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25pt" o:ole="">
            <v:imagedata r:id="rId8" o:title=""/>
          </v:shape>
          <o:OLEObject Type="Embed" ProgID="Word.Picture.8" ShapeID="_x0000_i1025" DrawAspect="Content" ObjectID="_1816689688"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9D4BA7F"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397FAF">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0E3444"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E3444">
        <w:rPr>
          <w:rFonts w:ascii="Times New Roman" w:hAnsi="Times New Roman" w:cs="Times New Roman"/>
          <w:color w:val="000000" w:themeColor="text1"/>
          <w:sz w:val="24"/>
          <w:szCs w:val="24"/>
          <w:lang w:eastAsia="ar-SA"/>
        </w:rPr>
        <w:t xml:space="preserve">Skuodo rajono savivaldybės administracijos </w:t>
      </w:r>
    </w:p>
    <w:p w14:paraId="7D6BBFB5" w14:textId="19239BF3" w:rsidR="00DF20A3" w:rsidRPr="007F427D" w:rsidRDefault="00DF20A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V</w:t>
      </w:r>
      <w:r w:rsidR="00EA2183" w:rsidRPr="007F427D">
        <w:rPr>
          <w:rFonts w:ascii="Times New Roman" w:hAnsi="Times New Roman" w:cs="Times New Roman"/>
          <w:sz w:val="24"/>
          <w:szCs w:val="24"/>
          <w:lang w:eastAsia="ar-SA"/>
        </w:rPr>
        <w:t xml:space="preserve">iešųjų pirkimų komisijos </w:t>
      </w:r>
      <w:r w:rsidR="00397FAF" w:rsidRPr="007F427D">
        <w:rPr>
          <w:rFonts w:ascii="Times New Roman" w:hAnsi="Times New Roman" w:cs="Times New Roman"/>
          <w:sz w:val="24"/>
          <w:szCs w:val="24"/>
          <w:lang w:eastAsia="ar-SA"/>
        </w:rPr>
        <w:t>2025-0</w:t>
      </w:r>
      <w:r w:rsidR="00557FEE">
        <w:rPr>
          <w:rFonts w:ascii="Times New Roman" w:hAnsi="Times New Roman" w:cs="Times New Roman"/>
          <w:sz w:val="24"/>
          <w:szCs w:val="24"/>
          <w:lang w:eastAsia="ar-SA"/>
        </w:rPr>
        <w:t>8</w:t>
      </w:r>
      <w:r w:rsidR="00397FAF" w:rsidRPr="007F427D">
        <w:rPr>
          <w:rFonts w:ascii="Times New Roman" w:hAnsi="Times New Roman" w:cs="Times New Roman"/>
          <w:sz w:val="24"/>
          <w:szCs w:val="24"/>
          <w:lang w:eastAsia="ar-SA"/>
        </w:rPr>
        <w:t>-</w:t>
      </w:r>
      <w:r w:rsidR="00647DA5">
        <w:rPr>
          <w:rFonts w:ascii="Times New Roman" w:hAnsi="Times New Roman" w:cs="Times New Roman"/>
          <w:sz w:val="24"/>
          <w:szCs w:val="24"/>
          <w:lang w:eastAsia="ar-SA"/>
        </w:rPr>
        <w:t>1</w:t>
      </w:r>
      <w:r w:rsidR="00557FEE">
        <w:rPr>
          <w:rFonts w:ascii="Times New Roman" w:hAnsi="Times New Roman" w:cs="Times New Roman"/>
          <w:sz w:val="24"/>
          <w:szCs w:val="24"/>
          <w:lang w:eastAsia="ar-SA"/>
        </w:rPr>
        <w:t>4</w:t>
      </w:r>
    </w:p>
    <w:p w14:paraId="29A6891A" w14:textId="138D7F6D" w:rsidR="00DF20A3" w:rsidRPr="007F427D" w:rsidRDefault="00EA218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 xml:space="preserve">posėdžio </w:t>
      </w:r>
      <w:r w:rsidR="00405242" w:rsidRPr="007F427D">
        <w:rPr>
          <w:rFonts w:ascii="Times New Roman" w:hAnsi="Times New Roman" w:cs="Times New Roman"/>
          <w:sz w:val="24"/>
          <w:szCs w:val="24"/>
          <w:lang w:eastAsia="ar-SA"/>
        </w:rPr>
        <w:t>protokolu Nr. VP4</w:t>
      </w:r>
      <w:r w:rsidR="009D09B9" w:rsidRPr="007F427D">
        <w:rPr>
          <w:rFonts w:ascii="Times New Roman" w:hAnsi="Times New Roman" w:cs="Times New Roman"/>
          <w:sz w:val="24"/>
          <w:szCs w:val="24"/>
          <w:lang w:eastAsia="ar-SA"/>
        </w:rPr>
        <w:t>-</w:t>
      </w:r>
      <w:r w:rsidR="0091210B">
        <w:rPr>
          <w:rFonts w:ascii="Times New Roman" w:hAnsi="Times New Roman" w:cs="Times New Roman"/>
          <w:sz w:val="24"/>
          <w:szCs w:val="24"/>
          <w:lang w:eastAsia="ar-SA"/>
        </w:rPr>
        <w:t>1680</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29CA1305" w:rsidR="00DF20A3" w:rsidRPr="009256D6" w:rsidRDefault="00375DEE" w:rsidP="00642B25">
      <w:pPr>
        <w:pStyle w:val="prastasiniatinklio"/>
        <w:jc w:val="center"/>
        <w:rPr>
          <w:rFonts w:ascii="Times New Roman" w:hAnsi="Times New Roman" w:cs="Times New Roman"/>
          <w:b/>
        </w:rPr>
      </w:pPr>
      <w:r w:rsidRPr="00375DEE">
        <w:rPr>
          <w:rFonts w:ascii="Times New Roman" w:hAnsi="Times New Roman" w:cs="Times New Roman"/>
          <w:b/>
          <w:lang w:eastAsia="en-US"/>
        </w:rPr>
        <w:t xml:space="preserve">PROJEKTO „SKUODO DVARO SODYBOS TERITORIJOS SUTVARKYMAS IR PRITAIKYMAS LANKYMUI ŠAULIŲ G. 3, SKUODO MIESTE, SKUODO R. SAV.“ STATINIO STATYBOS </w:t>
      </w:r>
      <w:r w:rsidRPr="00F732AA">
        <w:rPr>
          <w:rFonts w:ascii="Times New Roman" w:hAnsi="Times New Roman" w:cs="Times New Roman"/>
          <w:b/>
          <w:lang w:eastAsia="en-US"/>
        </w:rPr>
        <w:t>TECHNINĖS PRIEŽIŪROS PASLAUGŲ</w:t>
      </w:r>
      <w:r w:rsidRPr="00F732AA">
        <w:rPr>
          <w:rFonts w:ascii="Times New Roman" w:hAnsi="Times New Roman" w:cs="Times New Roman"/>
          <w:lang w:eastAsia="en-US"/>
        </w:rPr>
        <w:t xml:space="preserve"> </w:t>
      </w:r>
      <w:r w:rsidR="00E96026">
        <w:rPr>
          <w:rFonts w:ascii="Times New Roman" w:hAnsi="Times New Roman" w:cs="Times New Roman"/>
          <w:b/>
        </w:rPr>
        <w:t>PIRKIMUI</w:t>
      </w:r>
    </w:p>
    <w:p w14:paraId="1ACB8E79" w14:textId="4AB41B26" w:rsidR="0090685C" w:rsidRDefault="00DF20A3" w:rsidP="0090685C">
      <w:pPr>
        <w:pStyle w:val="prastasiniatinklio"/>
        <w:spacing w:before="0" w:beforeAutospacing="0" w:after="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4880BEFD" w14:textId="77777777" w:rsidR="009D09B9" w:rsidRPr="009256D6" w:rsidRDefault="009D09B9" w:rsidP="0090685C">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07EAFDFE"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7E1335">
        <w:rPr>
          <w:rFonts w:ascii="Times New Roman" w:hAnsi="Times New Roman" w:cs="Times New Roman"/>
          <w:color w:val="000000"/>
        </w:rPr>
        <w:t xml:space="preserve"> 8.1 p</w:t>
      </w:r>
      <w:r w:rsidRPr="00853181">
        <w:rPr>
          <w:rFonts w:ascii="Times New Roman" w:hAnsi="Times New Roman" w:cs="Times New Roman"/>
          <w:color w:val="000000"/>
        </w:rPr>
        <w:t>.</w:t>
      </w:r>
    </w:p>
    <w:p w14:paraId="59D34736" w14:textId="34817C95" w:rsidR="00D832C3"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508C1FB" w14:textId="77777777" w:rsidR="006E7CE7" w:rsidRPr="00875CC1" w:rsidRDefault="006E7CE7" w:rsidP="00DF20A3">
      <w:pPr>
        <w:pStyle w:val="prastasiniatinklio"/>
        <w:spacing w:before="0" w:beforeAutospacing="0" w:after="0" w:afterAutospacing="0"/>
        <w:ind w:firstLine="480"/>
        <w:jc w:val="both"/>
        <w:rPr>
          <w:rFonts w:ascii="Times New Roman" w:hAnsi="Times New Roman" w:cs="Times New Roman"/>
        </w:rPr>
      </w:pPr>
    </w:p>
    <w:p w14:paraId="490B8137" w14:textId="195FD2B6" w:rsidR="00DF20A3" w:rsidRDefault="00DF20A3" w:rsidP="00D832C3">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4E99AA79" w:rsidR="00F92AB1" w:rsidRPr="00642B25" w:rsidRDefault="008B03A0" w:rsidP="003D2DCD">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lastRenderedPageBreak/>
        <w:tab/>
      </w:r>
      <w:r w:rsidR="00DF20A3" w:rsidRPr="000B14D2">
        <w:rPr>
          <w:rFonts w:ascii="Times New Roman" w:hAnsi="Times New Roman" w:cs="Times New Roman"/>
          <w:sz w:val="24"/>
          <w:szCs w:val="24"/>
        </w:rPr>
        <w:t xml:space="preserve">2.1. Skuodo rajono savivaldybės administracija (toliau – perkančioji organizacija) atlieka </w:t>
      </w:r>
      <w:r w:rsidR="00375DEE" w:rsidRPr="00375DEE">
        <w:rPr>
          <w:rFonts w:ascii="Times New Roman" w:hAnsi="Times New Roman" w:cs="Times New Roman"/>
          <w:b/>
          <w:bCs/>
          <w:sz w:val="24"/>
          <w:szCs w:val="24"/>
        </w:rPr>
        <w:t>Projekto „Skuodo dvaro sodybos teritorijos sutvarkymas ir pritaikymas lankymui Šaulių g. 3, Skuodo mieste, Skuodo r. sav.“ statinio statybos techninės priežiūros paslaugų</w:t>
      </w:r>
      <w:r w:rsidR="00375DEE" w:rsidRPr="00375DEE">
        <w:rPr>
          <w:rFonts w:ascii="Times New Roman" w:hAnsi="Times New Roman" w:cs="Times New Roman"/>
          <w:sz w:val="24"/>
          <w:szCs w:val="24"/>
        </w:rPr>
        <w:t xml:space="preserve"> </w:t>
      </w:r>
      <w:r w:rsidR="00375DEE">
        <w:rPr>
          <w:rFonts w:ascii="Times New Roman" w:hAnsi="Times New Roman" w:cs="Times New Roman"/>
          <w:sz w:val="24"/>
          <w:szCs w:val="24"/>
        </w:rPr>
        <w:t xml:space="preserve">pirkimą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60798C6" w14:textId="56159B12" w:rsidR="00642B25" w:rsidRDefault="008E23C1" w:rsidP="005C715C">
      <w:pPr>
        <w:pStyle w:val="prastasiniatinklio"/>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B9247C">
        <w:rPr>
          <w:rFonts w:ascii="Times New Roman" w:hAnsi="Times New Roman" w:cs="Times New Roman"/>
          <w:lang w:eastAsia="en-US"/>
        </w:rPr>
        <w:t xml:space="preserve">į dalis neskaidomas. </w:t>
      </w:r>
      <w:r w:rsidR="00203D26">
        <w:rPr>
          <w:rFonts w:ascii="Times New Roman" w:hAnsi="Times New Roman" w:cs="Times New Roman"/>
          <w:bCs/>
          <w:lang w:eastAsia="en-US"/>
        </w:rPr>
        <w:t>S</w:t>
      </w:r>
      <w:r w:rsidR="00203D26" w:rsidRPr="00203D26">
        <w:rPr>
          <w:rFonts w:ascii="Times New Roman" w:hAnsi="Times New Roman" w:cs="Times New Roman"/>
          <w:bCs/>
          <w:lang w:eastAsia="en-US"/>
        </w:rPr>
        <w:t xml:space="preserve">tatybos </w:t>
      </w:r>
      <w:r w:rsidR="00203D26">
        <w:rPr>
          <w:rFonts w:ascii="Times New Roman" w:hAnsi="Times New Roman" w:cs="Times New Roman"/>
          <w:bCs/>
          <w:lang w:eastAsia="en-US"/>
        </w:rPr>
        <w:t xml:space="preserve">darbų </w:t>
      </w:r>
      <w:r w:rsidR="00203D26" w:rsidRPr="00203D26">
        <w:rPr>
          <w:rFonts w:ascii="Times New Roman" w:hAnsi="Times New Roman" w:cs="Times New Roman"/>
          <w:bCs/>
          <w:lang w:eastAsia="en-US"/>
        </w:rPr>
        <w:t xml:space="preserve">techninės priežiūros paslaugą reikės teikti projekto </w:t>
      </w:r>
      <w:r w:rsidR="00642B25" w:rsidRPr="00642B25">
        <w:rPr>
          <w:rFonts w:ascii="Times New Roman" w:hAnsi="Times New Roman" w:cs="Times New Roman"/>
          <w:lang w:eastAsia="en-US"/>
        </w:rPr>
        <w:t>„</w:t>
      </w:r>
      <w:r w:rsidR="001E4BDA" w:rsidRPr="001E4BDA">
        <w:rPr>
          <w:rFonts w:ascii="Times New Roman" w:hAnsi="Times New Roman" w:cs="Times New Roman"/>
          <w:lang w:eastAsia="en-US"/>
        </w:rPr>
        <w:t xml:space="preserve">Skuodo dvaro sodybos teritorijos sutvarkymas ir pritaikymas lankymui Šaulių g. 3, Skuodo mieste, Skuodo r. sav.“, projekto Nr. PRI-19.012-TP </w:t>
      </w:r>
      <w:r w:rsidR="00B9247C">
        <w:rPr>
          <w:rFonts w:ascii="Times New Roman" w:hAnsi="Times New Roman" w:cs="Times New Roman"/>
          <w:color w:val="000000" w:themeColor="text1"/>
        </w:rPr>
        <w:t>(sąlygų 4 priedas</w:t>
      </w:r>
      <w:r w:rsidR="00203D26">
        <w:rPr>
          <w:rFonts w:ascii="Times New Roman" w:hAnsi="Times New Roman" w:cs="Times New Roman"/>
          <w:color w:val="000000" w:themeColor="text1"/>
        </w:rPr>
        <w:t xml:space="preserve">) </w:t>
      </w:r>
      <w:r w:rsidR="00203D26" w:rsidRPr="00203D26">
        <w:rPr>
          <w:rFonts w:ascii="Times New Roman" w:hAnsi="Times New Roman" w:cs="Times New Roman"/>
          <w:bCs/>
          <w:lang w:eastAsia="en-US"/>
        </w:rPr>
        <w:t>įgyvendinimo laikotarpiu iki statybos užbaigimo procedūrų pabaigos, vadovaujantis technine specifikacija</w:t>
      </w:r>
      <w:r w:rsidR="00203D26">
        <w:rPr>
          <w:rFonts w:ascii="Times New Roman" w:hAnsi="Times New Roman" w:cs="Times New Roman"/>
          <w:bCs/>
          <w:lang w:eastAsia="en-US"/>
        </w:rPr>
        <w:t xml:space="preserve"> </w:t>
      </w:r>
      <w:r w:rsidR="00B9247C" w:rsidRPr="003D2DCD">
        <w:rPr>
          <w:rFonts w:ascii="Times New Roman" w:hAnsi="Times New Roman" w:cs="Times New Roman"/>
          <w:color w:val="000000" w:themeColor="text1"/>
        </w:rPr>
        <w:t xml:space="preserve">(sąlygų </w:t>
      </w:r>
      <w:r w:rsidR="00CD3551">
        <w:rPr>
          <w:rFonts w:ascii="Times New Roman" w:hAnsi="Times New Roman" w:cs="Times New Roman"/>
          <w:color w:val="000000" w:themeColor="text1"/>
        </w:rPr>
        <w:t>3</w:t>
      </w:r>
      <w:r w:rsidR="00B9247C" w:rsidRPr="003D2DCD">
        <w:rPr>
          <w:rFonts w:ascii="Times New Roman" w:hAnsi="Times New Roman" w:cs="Times New Roman"/>
          <w:color w:val="000000" w:themeColor="text1"/>
        </w:rPr>
        <w:t xml:space="preserve"> priedas)</w:t>
      </w:r>
      <w:r w:rsidR="00642B25" w:rsidRPr="00642B25">
        <w:rPr>
          <w:rFonts w:ascii="Times New Roman" w:hAnsi="Times New Roman" w:cs="Times New Roman"/>
          <w:lang w:eastAsia="en-US"/>
        </w:rPr>
        <w:t xml:space="preserve">. </w:t>
      </w:r>
      <w:r w:rsidR="00706815">
        <w:rPr>
          <w:rFonts w:ascii="Times New Roman" w:hAnsi="Times New Roman" w:cs="Times New Roman"/>
          <w:lang w:eastAsia="en-US"/>
        </w:rPr>
        <w:t xml:space="preserve">Rekonstravimo </w:t>
      </w:r>
      <w:r w:rsidR="00642B25" w:rsidRPr="00642B25">
        <w:rPr>
          <w:rFonts w:ascii="Times New Roman" w:hAnsi="Times New Roman" w:cs="Times New Roman"/>
          <w:lang w:eastAsia="en-US"/>
        </w:rPr>
        <w:t xml:space="preserve">rangos darbų sutarties kaina </w:t>
      </w:r>
      <w:r w:rsidR="001E4BDA">
        <w:rPr>
          <w:rFonts w:ascii="Times New Roman" w:hAnsi="Times New Roman" w:cs="Times New Roman"/>
          <w:lang w:eastAsia="en-US"/>
        </w:rPr>
        <w:t xml:space="preserve">172 788,85 </w:t>
      </w:r>
      <w:r w:rsidR="00642B25" w:rsidRPr="00642B25">
        <w:rPr>
          <w:rFonts w:ascii="Times New Roman" w:hAnsi="Times New Roman" w:cs="Times New Roman"/>
          <w:lang w:eastAsia="en-US"/>
        </w:rPr>
        <w:t>eurai su PVM.</w:t>
      </w:r>
      <w:r w:rsidR="003D2DCD" w:rsidRPr="003D2DCD">
        <w:rPr>
          <w:rFonts w:ascii="Times New Roman" w:hAnsi="Times New Roman" w:cs="Times New Roman"/>
          <w:i/>
          <w:lang w:eastAsia="en-US"/>
        </w:rPr>
        <w:t xml:space="preserve"> </w:t>
      </w:r>
      <w:r w:rsidR="003D2DCD" w:rsidRPr="003D2DCD">
        <w:rPr>
          <w:rFonts w:ascii="Times New Roman" w:hAnsi="Times New Roman" w:cs="Times New Roman"/>
          <w:b/>
          <w:i/>
          <w:lang w:eastAsia="en-US"/>
        </w:rPr>
        <w:t xml:space="preserve">Planuojama maksimali </w:t>
      </w:r>
      <w:r w:rsidR="003D2DCD" w:rsidRPr="003D2DCD">
        <w:rPr>
          <w:rFonts w:ascii="Times New Roman" w:hAnsi="Times New Roman" w:cs="Times New Roman"/>
          <w:b/>
          <w:i/>
        </w:rPr>
        <w:t>darbų techninės priežiūros paslaugų</w:t>
      </w:r>
      <w:r w:rsidR="003D2DCD">
        <w:rPr>
          <w:rFonts w:ascii="Times New Roman" w:hAnsi="Times New Roman" w:cs="Times New Roman"/>
          <w:b/>
        </w:rPr>
        <w:t xml:space="preserve"> </w:t>
      </w:r>
      <w:r w:rsidR="003D2DCD" w:rsidRPr="003D2DCD">
        <w:rPr>
          <w:rFonts w:ascii="Times New Roman" w:hAnsi="Times New Roman" w:cs="Times New Roman"/>
          <w:b/>
          <w:i/>
          <w:lang w:eastAsia="en-US"/>
        </w:rPr>
        <w:t>sutarties vertė</w:t>
      </w:r>
      <w:r w:rsidR="00597FEA">
        <w:rPr>
          <w:rFonts w:ascii="Times New Roman" w:hAnsi="Times New Roman" w:cs="Times New Roman"/>
          <w:b/>
          <w:i/>
          <w:lang w:eastAsia="en-US"/>
        </w:rPr>
        <w:t xml:space="preserve">           </w:t>
      </w:r>
      <w:r w:rsidR="003D2DCD" w:rsidRPr="003D2DCD">
        <w:rPr>
          <w:rFonts w:ascii="Times New Roman" w:hAnsi="Times New Roman" w:cs="Times New Roman"/>
          <w:b/>
          <w:i/>
          <w:lang w:eastAsia="en-US"/>
        </w:rPr>
        <w:t xml:space="preserve"> </w:t>
      </w:r>
      <w:r w:rsidR="00A75EC8">
        <w:rPr>
          <w:rFonts w:ascii="Times New Roman" w:hAnsi="Times New Roman" w:cs="Times New Roman"/>
          <w:b/>
          <w:i/>
          <w:lang w:eastAsia="en-US"/>
        </w:rPr>
        <w:t>5 1</w:t>
      </w:r>
      <w:r w:rsidR="002D3B4E">
        <w:rPr>
          <w:rFonts w:ascii="Times New Roman" w:hAnsi="Times New Roman" w:cs="Times New Roman"/>
          <w:b/>
          <w:i/>
          <w:lang w:eastAsia="en-US"/>
        </w:rPr>
        <w:t>0</w:t>
      </w:r>
      <w:r w:rsidR="003D2DCD" w:rsidRPr="003D2DCD">
        <w:rPr>
          <w:rFonts w:ascii="Times New Roman" w:hAnsi="Times New Roman" w:cs="Times New Roman"/>
          <w:b/>
          <w:i/>
          <w:lang w:eastAsia="en-US"/>
        </w:rPr>
        <w:t>0,00 Eur su PVM.</w:t>
      </w:r>
    </w:p>
    <w:p w14:paraId="28B497FA" w14:textId="45635BF7" w:rsidR="00106A3A" w:rsidRPr="003D2DCD" w:rsidRDefault="00642B25" w:rsidP="003D2DCD">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3</w:t>
      </w:r>
      <w:r w:rsidRPr="003D2DCD">
        <w:rPr>
          <w:rFonts w:ascii="Times New Roman" w:hAnsi="Times New Roman" w:cs="Times New Roman"/>
          <w:i/>
          <w:lang w:eastAsia="en-US"/>
        </w:rPr>
        <w:t xml:space="preserve">. </w:t>
      </w:r>
      <w:r w:rsidR="00106A3A" w:rsidRPr="003D2DCD">
        <w:rPr>
          <w:rFonts w:ascii="Times New Roman" w:hAnsi="Times New Roman" w:cs="Times New Roman"/>
          <w:i/>
          <w:lang w:eastAsia="en-US"/>
        </w:rPr>
        <w:t>Sutartis įsigalios nuo tos dienos, kai tiekėjas ne vėliau kaip per 5 (penkias)  darbo dienas nuo Suta</w:t>
      </w:r>
      <w:r w:rsidR="003D2DCD">
        <w:rPr>
          <w:rFonts w:ascii="Times New Roman" w:hAnsi="Times New Roman" w:cs="Times New Roman"/>
          <w:i/>
          <w:lang w:eastAsia="en-US"/>
        </w:rPr>
        <w:t>rties pasirašymo dienos pateiks</w:t>
      </w:r>
      <w:r w:rsidR="00106A3A" w:rsidRPr="003D2DCD">
        <w:rPr>
          <w:rFonts w:ascii="Times New Roman" w:hAnsi="Times New Roman" w:cs="Times New Roman"/>
          <w:i/>
          <w:lang w:eastAsia="en-US"/>
        </w:rPr>
        <w:t xml:space="preserve"> Užsak</w:t>
      </w:r>
      <w:r w:rsidR="003D2DCD" w:rsidRPr="003D2DCD">
        <w:rPr>
          <w:rFonts w:ascii="Times New Roman" w:hAnsi="Times New Roman" w:cs="Times New Roman"/>
          <w:i/>
          <w:lang w:eastAsia="en-US"/>
        </w:rPr>
        <w:t>ovui statybų techninės priežiūros civilinės atsakomybės privalomojo draudimo dokumentus ir mokėjimo pavedimo kopiją.</w:t>
      </w:r>
    </w:p>
    <w:p w14:paraId="3F179E5C" w14:textId="472C96C7" w:rsidR="00DF20A3" w:rsidRPr="00B9247C" w:rsidRDefault="003D2DCD" w:rsidP="001E4BDA">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4</w:t>
      </w:r>
      <w:r w:rsidRPr="003D2DCD">
        <w:rPr>
          <w:rFonts w:ascii="Times New Roman" w:hAnsi="Times New Roman" w:cs="Times New Roman"/>
          <w:i/>
          <w:lang w:eastAsia="en-US"/>
        </w:rPr>
        <w:t>.</w:t>
      </w:r>
      <w:r w:rsidR="00BF7BCE" w:rsidRPr="00BF7BCE">
        <w:rPr>
          <w:rFonts w:ascii="Times New Roman" w:hAnsi="Times New Roman" w:cs="Times New Roman"/>
          <w:i/>
          <w:lang w:eastAsia="en-US"/>
        </w:rPr>
        <w:t xml:space="preserve"> Paslaugų teikimo pradžia – sutarties įsigaliojimo data, trukmė – </w:t>
      </w:r>
      <w:r w:rsidR="001E4BDA">
        <w:rPr>
          <w:rFonts w:ascii="Times New Roman" w:hAnsi="Times New Roman" w:cs="Times New Roman"/>
          <w:i/>
          <w:lang w:eastAsia="en-US"/>
        </w:rPr>
        <w:t>iki 2026 m. liepos 30 d.</w:t>
      </w:r>
    </w:p>
    <w:p w14:paraId="0E49E902" w14:textId="7F51F585" w:rsidR="00DE05BE" w:rsidRDefault="00B9247C" w:rsidP="003D2DCD">
      <w:pPr>
        <w:spacing w:after="0" w:line="240" w:lineRule="auto"/>
        <w:ind w:firstLine="1296"/>
        <w:jc w:val="both"/>
        <w:textAlignment w:val="baseline"/>
        <w:rPr>
          <w:rFonts w:ascii="Times New Roman" w:eastAsia="Calibri" w:hAnsi="Times New Roman" w:cs="Times New Roman"/>
          <w:bCs/>
          <w:color w:val="000000"/>
          <w:sz w:val="24"/>
          <w:szCs w:val="24"/>
        </w:rPr>
      </w:pPr>
      <w:r>
        <w:rPr>
          <w:rFonts w:ascii="Times New Roman" w:hAnsi="Times New Roman" w:cs="Times New Roman"/>
          <w:color w:val="00000A"/>
          <w:sz w:val="24"/>
          <w:szCs w:val="24"/>
        </w:rPr>
        <w:t>2.</w:t>
      </w:r>
      <w:r w:rsidR="002B4D2A">
        <w:rPr>
          <w:rFonts w:ascii="Times New Roman" w:hAnsi="Times New Roman" w:cs="Times New Roman"/>
          <w:color w:val="00000A"/>
          <w:sz w:val="24"/>
          <w:szCs w:val="24"/>
        </w:rPr>
        <w:t>5</w:t>
      </w:r>
      <w:r w:rsidR="00136F17" w:rsidRPr="00136F17">
        <w:rPr>
          <w:rFonts w:ascii="Times New Roman" w:hAnsi="Times New Roman" w:cs="Times New Roman"/>
          <w:color w:val="00000A"/>
          <w:sz w:val="24"/>
          <w:szCs w:val="24"/>
        </w:rPr>
        <w:t xml:space="preserve">. </w:t>
      </w:r>
      <w:r w:rsidR="0033212A" w:rsidRPr="00DE05BE">
        <w:rPr>
          <w:rFonts w:ascii="Times New Roman" w:hAnsi="Times New Roman" w:cs="Times New Roman"/>
          <w:sz w:val="24"/>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33212A" w:rsidRPr="00DE05BE">
        <w:rPr>
          <w:rFonts w:ascii="Times New Roman" w:eastAsia="Calibri" w:hAnsi="Times New Roman" w:cs="Times New Roman"/>
          <w:bCs/>
          <w:color w:val="000000"/>
          <w:sz w:val="24"/>
          <w:szCs w:val="24"/>
        </w:rPr>
        <w:t>LR AM 2011 m. birželio 28 d. įsakymu „Dėl aplinkos apsaugos kriterijų taikymo, vykdant žaliuosius pirkimus, tvarkos aprašo patvirtinimo“ Nr. D1-508.</w:t>
      </w:r>
    </w:p>
    <w:p w14:paraId="33A099CD" w14:textId="46A07FAC" w:rsidR="00410A8A" w:rsidRDefault="00410A8A" w:rsidP="003D2DCD">
      <w:pPr>
        <w:spacing w:after="0" w:line="240" w:lineRule="auto"/>
        <w:ind w:firstLine="1296"/>
        <w:jc w:val="both"/>
        <w:textAlignment w:val="baseline"/>
        <w:rPr>
          <w:rFonts w:ascii="Times New Roman" w:hAnsi="Times New Roman" w:cs="Times New Roman"/>
          <w:sz w:val="24"/>
          <w:szCs w:val="24"/>
        </w:rPr>
      </w:pPr>
      <w:r>
        <w:rPr>
          <w:rFonts w:ascii="Times New Roman" w:hAnsi="Times New Roman" w:cs="Times New Roman"/>
          <w:sz w:val="24"/>
          <w:szCs w:val="24"/>
        </w:rPr>
        <w:t xml:space="preserve">2.6. </w:t>
      </w:r>
      <w:r w:rsidRPr="00410A8A">
        <w:rPr>
          <w:rFonts w:ascii="Times New Roman" w:hAnsi="Times New Roman" w:cs="Times New Roman"/>
          <w:sz w:val="24"/>
          <w:szCs w:val="24"/>
        </w:rPr>
        <w:t>Paslaugos finansuojamos projekto „Skuodo rajono savivaldybės gamtos ir kultūros objektų pritaikymas lankymui“, įgyvendinamo pagal Regioninę pažangos priemonę 01-004-07-01-01 (RE) „Paskatinti regionų, funkcinių zonų, savivaldybių ir miestų ekonominį augimą pasitelkiant jų turimus išteklius“, lėšomis ir Savivaldybės biudžeto lėšomis.</w:t>
      </w:r>
    </w:p>
    <w:p w14:paraId="2CCE43A9" w14:textId="56897526" w:rsidR="00E85391" w:rsidRPr="00E85391" w:rsidRDefault="00E85391" w:rsidP="00E85391">
      <w:pPr>
        <w:pStyle w:val="prastasiniatinklio"/>
        <w:jc w:val="center"/>
        <w:rPr>
          <w:rFonts w:ascii="Times New Roman" w:hAnsi="Times New Roman" w:cs="Times New Roman"/>
          <w:b/>
          <w:bCs/>
        </w:rPr>
      </w:pPr>
      <w:r>
        <w:rPr>
          <w:rFonts w:ascii="Times New Roman" w:hAnsi="Times New Roman" w:cs="Times New Roman"/>
          <w:b/>
          <w:bCs/>
        </w:rPr>
        <w:t xml:space="preserve">3. </w:t>
      </w:r>
      <w:r w:rsidRPr="00E85391">
        <w:rPr>
          <w:rFonts w:ascii="Times New Roman" w:hAnsi="Times New Roman" w:cs="Times New Roman"/>
          <w:b/>
          <w:bCs/>
        </w:rPr>
        <w:t>TIEKĖJŲ PAŠALINIMO PAGRINDAI IR KVALIFIKACIJOS REIKALAVIMAI</w:t>
      </w:r>
    </w:p>
    <w:p w14:paraId="3B194A68" w14:textId="40E11FA4" w:rsidR="00222229" w:rsidRPr="006D5B1F" w:rsidRDefault="00DF20A3" w:rsidP="00E85391">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3.1.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C45EEE">
        <w:tc>
          <w:tcPr>
            <w:tcW w:w="877" w:type="dxa"/>
          </w:tcPr>
          <w:p w14:paraId="544841CF" w14:textId="77777777"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73118DB8"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tcPr>
          <w:p w14:paraId="0376BECA" w14:textId="77777777" w:rsidR="00222229" w:rsidRPr="00C45EEE"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C45EEE">
              <w:rPr>
                <w:rFonts w:ascii="Times New Roman" w:hAnsi="Times New Roman" w:cs="Times New Roman"/>
                <w:sz w:val="24"/>
                <w:szCs w:val="24"/>
              </w:rPr>
              <w:t>Kvalifikacijos reikalavimus patvirtinantys dokumentai</w:t>
            </w:r>
          </w:p>
        </w:tc>
      </w:tr>
      <w:tr w:rsidR="00222229" w:rsidRPr="00222229" w14:paraId="69C1E421" w14:textId="77777777" w:rsidTr="00C45EEE">
        <w:tc>
          <w:tcPr>
            <w:tcW w:w="877" w:type="dxa"/>
          </w:tcPr>
          <w:p w14:paraId="6B35BB90" w14:textId="24869573"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FC0208">
              <w:rPr>
                <w:rFonts w:ascii="Times New Roman" w:hAnsi="Times New Roman" w:cs="Times New Roman"/>
                <w:sz w:val="24"/>
                <w:szCs w:val="24"/>
              </w:rPr>
              <w:t>1.1</w:t>
            </w:r>
          </w:p>
        </w:tc>
        <w:tc>
          <w:tcPr>
            <w:tcW w:w="4327" w:type="dxa"/>
          </w:tcPr>
          <w:p w14:paraId="4829340F" w14:textId="7F3AD746"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Sutarčiai vykdyti tiekėjas turi</w:t>
            </w:r>
            <w:r w:rsidR="00557FEE">
              <w:rPr>
                <w:rFonts w:ascii="Times New Roman" w:hAnsi="Times New Roman" w:cs="Times New Roman"/>
                <w:color w:val="00000A"/>
                <w:sz w:val="24"/>
                <w:szCs w:val="24"/>
                <w:lang w:eastAsia="en-US"/>
              </w:rPr>
              <w:t xml:space="preserve"> pasiūlyti</w:t>
            </w:r>
            <w:r w:rsidRPr="0033212A">
              <w:rPr>
                <w:rFonts w:ascii="Times New Roman" w:hAnsi="Times New Roman" w:cs="Times New Roman"/>
                <w:color w:val="00000A"/>
                <w:sz w:val="24"/>
                <w:szCs w:val="24"/>
                <w:lang w:eastAsia="en-US"/>
              </w:rPr>
              <w:t>:</w:t>
            </w:r>
          </w:p>
          <w:p w14:paraId="6FBEF9EA" w14:textId="217B8689" w:rsidR="0033212A" w:rsidRPr="003D0B1D" w:rsidRDefault="0033212A" w:rsidP="00D870FC">
            <w:pPr>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color w:val="00000A"/>
                <w:sz w:val="24"/>
                <w:szCs w:val="24"/>
                <w:lang w:eastAsia="en-US"/>
              </w:rPr>
              <w:t>a) bent 1 (vieną)</w:t>
            </w:r>
            <w:r w:rsidR="00106A3A">
              <w:rPr>
                <w:rFonts w:ascii="Times New Roman" w:hAnsi="Times New Roman" w:cs="Times New Roman"/>
                <w:color w:val="00000A"/>
                <w:sz w:val="24"/>
                <w:szCs w:val="24"/>
                <w:lang w:eastAsia="en-US"/>
              </w:rPr>
              <w:t xml:space="preserve"> specialistą, turi</w:t>
            </w:r>
            <w:r w:rsidR="00D870FC">
              <w:rPr>
                <w:rFonts w:ascii="Times New Roman" w:hAnsi="Times New Roman" w:cs="Times New Roman"/>
                <w:color w:val="00000A"/>
                <w:sz w:val="24"/>
                <w:szCs w:val="24"/>
                <w:lang w:eastAsia="en-US"/>
              </w:rPr>
              <w:t>ntį</w:t>
            </w:r>
            <w:r w:rsidR="00106A3A">
              <w:rPr>
                <w:rFonts w:ascii="Times New Roman" w:hAnsi="Times New Roman" w:cs="Times New Roman"/>
                <w:color w:val="00000A"/>
                <w:sz w:val="24"/>
                <w:szCs w:val="24"/>
                <w:lang w:eastAsia="en-US"/>
              </w:rPr>
              <w:t xml:space="preserve"> </w:t>
            </w:r>
            <w:r w:rsidRPr="0033212A">
              <w:rPr>
                <w:rFonts w:ascii="Times New Roman" w:hAnsi="Times New Roman" w:cs="Times New Roman"/>
                <w:color w:val="00000A"/>
                <w:sz w:val="24"/>
                <w:szCs w:val="24"/>
                <w:lang w:eastAsia="en-US"/>
              </w:rPr>
              <w:t xml:space="preserve">teisę eiti </w:t>
            </w:r>
            <w:r w:rsidR="00D31345">
              <w:rPr>
                <w:rFonts w:ascii="Times New Roman" w:hAnsi="Times New Roman" w:cs="Times New Roman"/>
                <w:color w:val="00000A"/>
                <w:sz w:val="24"/>
                <w:szCs w:val="24"/>
                <w:lang w:eastAsia="en-US"/>
              </w:rPr>
              <w:t xml:space="preserve">nesudėtingo </w:t>
            </w:r>
            <w:r w:rsidRPr="0033212A">
              <w:rPr>
                <w:rFonts w:ascii="Times New Roman" w:hAnsi="Times New Roman" w:cs="Times New Roman"/>
                <w:color w:val="00000A"/>
                <w:sz w:val="24"/>
                <w:szCs w:val="24"/>
                <w:lang w:eastAsia="en-US"/>
              </w:rPr>
              <w:t xml:space="preserve">statinio </w:t>
            </w:r>
            <w:r w:rsidR="003D0B1D" w:rsidRPr="0033212A">
              <w:rPr>
                <w:rFonts w:ascii="Times New Roman" w:hAnsi="Times New Roman" w:cs="Times New Roman"/>
                <w:color w:val="00000A"/>
                <w:sz w:val="24"/>
                <w:szCs w:val="24"/>
                <w:lang w:eastAsia="en-US"/>
              </w:rPr>
              <w:t>statybos techninės priežiūros vadovo pareigas</w:t>
            </w:r>
            <w:r w:rsidR="00D870FC">
              <w:rPr>
                <w:rFonts w:ascii="Times New Roman" w:hAnsi="Times New Roman" w:cs="Times New Roman"/>
                <w:color w:val="00000A"/>
                <w:sz w:val="24"/>
                <w:szCs w:val="24"/>
                <w:lang w:eastAsia="en-US"/>
              </w:rPr>
              <w:t>, s</w:t>
            </w:r>
            <w:r w:rsidR="003D0B1D" w:rsidRPr="00153C01">
              <w:rPr>
                <w:rFonts w:ascii="Times New Roman" w:hAnsi="Times New Roman" w:cs="Times New Roman"/>
                <w:sz w:val="24"/>
                <w:szCs w:val="24"/>
                <w:lang w:eastAsia="en-US"/>
              </w:rPr>
              <w:t>tatini</w:t>
            </w:r>
            <w:r w:rsidR="00600BED">
              <w:rPr>
                <w:rFonts w:ascii="Times New Roman" w:hAnsi="Times New Roman" w:cs="Times New Roman"/>
                <w:sz w:val="24"/>
                <w:szCs w:val="24"/>
                <w:lang w:eastAsia="en-US"/>
              </w:rPr>
              <w:t xml:space="preserve">ai: </w:t>
            </w:r>
            <w:r w:rsidR="003D0B1D" w:rsidRPr="003D0B1D">
              <w:rPr>
                <w:rFonts w:ascii="Times New Roman" w:hAnsi="Times New Roman" w:cs="Times New Roman"/>
                <w:sz w:val="24"/>
                <w:szCs w:val="24"/>
                <w:lang w:eastAsia="en-US"/>
              </w:rPr>
              <w:t>Susisiekimo komunikacij</w:t>
            </w:r>
            <w:r w:rsidR="00B53DF2">
              <w:rPr>
                <w:rFonts w:ascii="Times New Roman" w:hAnsi="Times New Roman" w:cs="Times New Roman"/>
                <w:sz w:val="24"/>
                <w:szCs w:val="24"/>
                <w:lang w:eastAsia="en-US"/>
              </w:rPr>
              <w:t>os</w:t>
            </w:r>
            <w:r w:rsidR="003D0B1D" w:rsidRPr="003D0B1D">
              <w:rPr>
                <w:rFonts w:ascii="Times New Roman" w:hAnsi="Times New Roman" w:cs="Times New Roman"/>
                <w:sz w:val="24"/>
                <w:szCs w:val="24"/>
                <w:lang w:eastAsia="en-US"/>
              </w:rPr>
              <w:t xml:space="preserve"> </w:t>
            </w:r>
            <w:r w:rsidR="004633D2">
              <w:rPr>
                <w:rFonts w:ascii="Times New Roman" w:hAnsi="Times New Roman" w:cs="Times New Roman"/>
                <w:sz w:val="24"/>
                <w:szCs w:val="24"/>
                <w:lang w:eastAsia="en-US"/>
              </w:rPr>
              <w:t>(</w:t>
            </w:r>
            <w:r w:rsidR="003D0B1D" w:rsidRPr="003D0B1D">
              <w:rPr>
                <w:rFonts w:ascii="Times New Roman" w:hAnsi="Times New Roman" w:cs="Times New Roman"/>
                <w:sz w:val="24"/>
                <w:szCs w:val="24"/>
                <w:lang w:eastAsia="en-US"/>
              </w:rPr>
              <w:t>keliai ir/ ar gatvės</w:t>
            </w:r>
            <w:r w:rsidR="004633D2">
              <w:rPr>
                <w:rFonts w:ascii="Times New Roman" w:hAnsi="Times New Roman" w:cs="Times New Roman"/>
                <w:sz w:val="24"/>
                <w:szCs w:val="24"/>
                <w:lang w:eastAsia="en-US"/>
              </w:rPr>
              <w:t>)</w:t>
            </w:r>
            <w:r w:rsidR="003D0B1D" w:rsidRPr="003D0B1D">
              <w:rPr>
                <w:rFonts w:ascii="Times New Roman" w:hAnsi="Times New Roman" w:cs="Times New Roman"/>
                <w:sz w:val="24"/>
                <w:szCs w:val="24"/>
                <w:lang w:eastAsia="en-US"/>
              </w:rPr>
              <w:t xml:space="preserve">, </w:t>
            </w:r>
            <w:r w:rsidR="003D0B1D" w:rsidRPr="00A23767">
              <w:rPr>
                <w:rFonts w:ascii="Times New Roman" w:hAnsi="Times New Roman" w:cs="Times New Roman"/>
                <w:i/>
                <w:iCs/>
                <w:sz w:val="24"/>
                <w:szCs w:val="24"/>
                <w:lang w:eastAsia="en-US"/>
              </w:rPr>
              <w:t>taip pat minėti statiniai, esantys kultūros paveldo objekto teritorijoje, jo apsaugos zonoje, kultūros paveldo vietovėje.</w:t>
            </w:r>
            <w:r w:rsidR="003D0B1D">
              <w:rPr>
                <w:rFonts w:ascii="Times New Roman" w:hAnsi="Times New Roman" w:cs="Times New Roman"/>
                <w:i/>
                <w:iCs/>
                <w:sz w:val="24"/>
                <w:szCs w:val="24"/>
                <w:lang w:eastAsia="en-US"/>
              </w:rPr>
              <w:t xml:space="preserve"> </w:t>
            </w:r>
          </w:p>
          <w:p w14:paraId="17547EBD" w14:textId="20E8BA10" w:rsidR="00EC676E" w:rsidRPr="00EC676E" w:rsidRDefault="0033212A" w:rsidP="00EC676E">
            <w:pPr>
              <w:spacing w:after="0" w:line="240" w:lineRule="auto"/>
              <w:jc w:val="both"/>
              <w:rPr>
                <w:rFonts w:ascii="Times New Roman" w:hAnsi="Times New Roman" w:cs="Times New Roman"/>
                <w:b/>
                <w:bCs/>
                <w:i/>
                <w:iCs/>
                <w:sz w:val="24"/>
                <w:szCs w:val="24"/>
                <w:lang w:eastAsia="en-US"/>
              </w:rPr>
            </w:pPr>
            <w:r w:rsidRPr="0033212A">
              <w:rPr>
                <w:rFonts w:ascii="Times New Roman" w:hAnsi="Times New Roman" w:cs="Times New Roman"/>
                <w:color w:val="00000A"/>
                <w:sz w:val="24"/>
                <w:szCs w:val="24"/>
                <w:lang w:eastAsia="en-US"/>
              </w:rPr>
              <w:t>b</w:t>
            </w:r>
            <w:r w:rsidRPr="00D870FC">
              <w:rPr>
                <w:rFonts w:ascii="Times New Roman" w:hAnsi="Times New Roman" w:cs="Times New Roman"/>
                <w:color w:val="00000A"/>
                <w:sz w:val="24"/>
                <w:szCs w:val="24"/>
                <w:lang w:eastAsia="en-US"/>
              </w:rPr>
              <w:t xml:space="preserve">) bent 1 (vieną) </w:t>
            </w:r>
            <w:r w:rsidR="00EC676E" w:rsidRPr="00D870FC">
              <w:rPr>
                <w:rFonts w:ascii="Times New Roman" w:hAnsi="Times New Roman" w:cs="Times New Roman"/>
                <w:color w:val="00000A"/>
                <w:sz w:val="24"/>
                <w:szCs w:val="24"/>
                <w:lang w:eastAsia="en-US"/>
              </w:rPr>
              <w:t xml:space="preserve">specialistą, turintį teisę eiti </w:t>
            </w:r>
            <w:r w:rsidR="003E749A">
              <w:rPr>
                <w:rFonts w:ascii="Times New Roman" w:hAnsi="Times New Roman" w:cs="Times New Roman"/>
                <w:color w:val="00000A"/>
                <w:sz w:val="24"/>
                <w:szCs w:val="24"/>
                <w:lang w:eastAsia="en-US"/>
              </w:rPr>
              <w:t xml:space="preserve">nesudėtingo </w:t>
            </w:r>
            <w:r w:rsidR="00EC676E" w:rsidRPr="00D870FC">
              <w:rPr>
                <w:rFonts w:ascii="Times New Roman" w:hAnsi="Times New Roman" w:cs="Times New Roman"/>
                <w:color w:val="00000A"/>
                <w:sz w:val="24"/>
                <w:szCs w:val="24"/>
                <w:lang w:eastAsia="en-US"/>
              </w:rPr>
              <w:t xml:space="preserve">statinio </w:t>
            </w:r>
            <w:r w:rsidRPr="00D870FC">
              <w:rPr>
                <w:rFonts w:ascii="Times New Roman" w:hAnsi="Times New Roman" w:cs="Times New Roman"/>
                <w:color w:val="00000A"/>
                <w:sz w:val="24"/>
                <w:szCs w:val="24"/>
                <w:lang w:eastAsia="en-US"/>
              </w:rPr>
              <w:t xml:space="preserve">specialiųjų statybos darbų techninės </w:t>
            </w:r>
            <w:r w:rsidR="00EC676E" w:rsidRPr="00D870FC">
              <w:rPr>
                <w:rFonts w:ascii="Times New Roman" w:hAnsi="Times New Roman" w:cs="Times New Roman"/>
                <w:color w:val="00000A"/>
                <w:sz w:val="24"/>
                <w:szCs w:val="24"/>
                <w:lang w:eastAsia="en-US"/>
              </w:rPr>
              <w:t>priežiūros vadovo pareigas</w:t>
            </w:r>
            <w:r w:rsidR="00535FF3">
              <w:rPr>
                <w:rFonts w:ascii="Times New Roman" w:hAnsi="Times New Roman" w:cs="Times New Roman"/>
                <w:color w:val="00000A"/>
                <w:sz w:val="24"/>
                <w:szCs w:val="24"/>
                <w:lang w:eastAsia="en-US"/>
              </w:rPr>
              <w:t>,</w:t>
            </w:r>
            <w:r w:rsidR="00EC676E" w:rsidRPr="00D870FC">
              <w:rPr>
                <w:rFonts w:ascii="Times New Roman" w:hAnsi="Times New Roman" w:cs="Times New Roman"/>
                <w:b/>
                <w:bCs/>
                <w:color w:val="00000A"/>
                <w:sz w:val="24"/>
                <w:szCs w:val="24"/>
                <w:lang w:eastAsia="en-US"/>
              </w:rPr>
              <w:t xml:space="preserve"> </w:t>
            </w:r>
            <w:r w:rsidR="00AA21DE" w:rsidRPr="00D870FC">
              <w:rPr>
                <w:rFonts w:ascii="Times New Roman" w:hAnsi="Times New Roman" w:cs="Times New Roman"/>
                <w:color w:val="00000A"/>
                <w:sz w:val="24"/>
                <w:szCs w:val="24"/>
                <w:lang w:eastAsia="en-US"/>
              </w:rPr>
              <w:t>sta</w:t>
            </w:r>
            <w:r w:rsidR="00421756" w:rsidRPr="00D870FC">
              <w:rPr>
                <w:rFonts w:ascii="Times New Roman" w:hAnsi="Times New Roman" w:cs="Times New Roman"/>
                <w:color w:val="00000A"/>
                <w:sz w:val="24"/>
                <w:szCs w:val="24"/>
                <w:lang w:eastAsia="en-US"/>
              </w:rPr>
              <w:t>t</w:t>
            </w:r>
            <w:r w:rsidR="00AA21DE" w:rsidRPr="00D870FC">
              <w:rPr>
                <w:rFonts w:ascii="Times New Roman" w:hAnsi="Times New Roman" w:cs="Times New Roman"/>
                <w:color w:val="00000A"/>
                <w:sz w:val="24"/>
                <w:szCs w:val="24"/>
                <w:lang w:eastAsia="en-US"/>
              </w:rPr>
              <w:t>iniai: susisiekimo komunikacij</w:t>
            </w:r>
            <w:r w:rsidR="00B53DF2" w:rsidRPr="00D870FC">
              <w:rPr>
                <w:rFonts w:ascii="Times New Roman" w:hAnsi="Times New Roman" w:cs="Times New Roman"/>
                <w:color w:val="00000A"/>
                <w:sz w:val="24"/>
                <w:szCs w:val="24"/>
                <w:lang w:eastAsia="en-US"/>
              </w:rPr>
              <w:t>os</w:t>
            </w:r>
            <w:r w:rsidR="00835B0E" w:rsidRPr="00D870FC">
              <w:rPr>
                <w:rFonts w:ascii="Times New Roman" w:hAnsi="Times New Roman" w:cs="Times New Roman"/>
                <w:color w:val="00000A"/>
                <w:sz w:val="24"/>
                <w:szCs w:val="24"/>
                <w:lang w:eastAsia="en-US"/>
              </w:rPr>
              <w:t xml:space="preserve"> (keliai ir/ar gatvės)</w:t>
            </w:r>
            <w:r w:rsidRPr="00D870FC">
              <w:rPr>
                <w:rFonts w:ascii="Times New Roman" w:hAnsi="Times New Roman" w:cs="Times New Roman"/>
                <w:color w:val="00000A"/>
                <w:sz w:val="24"/>
                <w:szCs w:val="24"/>
                <w:lang w:eastAsia="en-US"/>
              </w:rPr>
              <w:t>, darbo srit</w:t>
            </w:r>
            <w:r w:rsidR="00AA21DE" w:rsidRPr="00D870FC">
              <w:rPr>
                <w:rFonts w:ascii="Times New Roman" w:hAnsi="Times New Roman" w:cs="Times New Roman"/>
                <w:color w:val="00000A"/>
                <w:sz w:val="24"/>
                <w:szCs w:val="24"/>
                <w:lang w:eastAsia="en-US"/>
              </w:rPr>
              <w:t>i</w:t>
            </w:r>
            <w:r w:rsidRPr="00D870FC">
              <w:rPr>
                <w:rFonts w:ascii="Times New Roman" w:hAnsi="Times New Roman" w:cs="Times New Roman"/>
                <w:color w:val="00000A"/>
                <w:sz w:val="24"/>
                <w:szCs w:val="24"/>
                <w:lang w:eastAsia="en-US"/>
              </w:rPr>
              <w:t xml:space="preserve">s: statinio elektros inžinerinių sistemų </w:t>
            </w:r>
            <w:r w:rsidRPr="00D870FC">
              <w:rPr>
                <w:rFonts w:ascii="Times New Roman" w:hAnsi="Times New Roman" w:cs="Times New Roman"/>
                <w:color w:val="00000A"/>
                <w:sz w:val="24"/>
                <w:szCs w:val="24"/>
                <w:lang w:eastAsia="en-US"/>
              </w:rPr>
              <w:lastRenderedPageBreak/>
              <w:t>įrengimas</w:t>
            </w:r>
            <w:r w:rsidR="00421756" w:rsidRPr="00D870FC">
              <w:rPr>
                <w:rFonts w:ascii="Times New Roman" w:hAnsi="Times New Roman" w:cs="Times New Roman"/>
                <w:b/>
                <w:bCs/>
                <w:color w:val="00000A"/>
                <w:sz w:val="24"/>
                <w:szCs w:val="24"/>
                <w:lang w:eastAsia="en-US"/>
              </w:rPr>
              <w:t>,</w:t>
            </w:r>
            <w:r w:rsidR="00EC676E">
              <w:rPr>
                <w:rFonts w:ascii="Times New Roman" w:hAnsi="Times New Roman" w:cs="Times New Roman"/>
                <w:color w:val="00000A"/>
                <w:sz w:val="24"/>
                <w:szCs w:val="24"/>
                <w:lang w:eastAsia="en-US"/>
              </w:rPr>
              <w:t xml:space="preserve"> </w:t>
            </w:r>
            <w:r w:rsidR="00EC676E" w:rsidRPr="00A23767">
              <w:rPr>
                <w:rFonts w:ascii="Times New Roman" w:hAnsi="Times New Roman" w:cs="Times New Roman"/>
                <w:i/>
                <w:iCs/>
                <w:sz w:val="24"/>
                <w:szCs w:val="24"/>
                <w:lang w:eastAsia="en-US"/>
              </w:rPr>
              <w:t>taip pat minėti statiniai, esantys kultūros paveldo objekto teritorijoje, jo apsaugos zonoje, kultūros paveldo vietovėje.</w:t>
            </w:r>
            <w:r w:rsidR="00EC676E">
              <w:rPr>
                <w:rFonts w:ascii="Times New Roman" w:hAnsi="Times New Roman" w:cs="Times New Roman"/>
                <w:i/>
                <w:iCs/>
                <w:sz w:val="24"/>
                <w:szCs w:val="24"/>
                <w:lang w:eastAsia="en-US"/>
              </w:rPr>
              <w:t xml:space="preserve"> </w:t>
            </w:r>
          </w:p>
          <w:p w14:paraId="0C867761" w14:textId="1F8EC6BE" w:rsidR="0033212A" w:rsidRDefault="0033212A" w:rsidP="00AA21DE">
            <w:pPr>
              <w:spacing w:after="0" w:line="240" w:lineRule="auto"/>
              <w:jc w:val="both"/>
              <w:textAlignment w:val="bottom"/>
              <w:rPr>
                <w:rFonts w:ascii="Times New Roman" w:hAnsi="Times New Roman" w:cs="Times New Roman"/>
                <w:color w:val="00000A"/>
                <w:sz w:val="24"/>
                <w:szCs w:val="24"/>
                <w:lang w:eastAsia="en-US"/>
              </w:rPr>
            </w:pPr>
          </w:p>
          <w:p w14:paraId="1F4D35CC" w14:textId="77777777" w:rsidR="00106A3A" w:rsidRPr="0033212A" w:rsidRDefault="00106A3A" w:rsidP="00E85391">
            <w:pPr>
              <w:spacing w:after="0" w:line="240" w:lineRule="auto"/>
              <w:jc w:val="both"/>
              <w:textAlignment w:val="bottom"/>
              <w:rPr>
                <w:rFonts w:ascii="Times New Roman" w:hAnsi="Times New Roman" w:cs="Times New Roman"/>
                <w:color w:val="00000A"/>
                <w:sz w:val="24"/>
                <w:szCs w:val="24"/>
                <w:lang w:eastAsia="en-US"/>
              </w:rPr>
            </w:pPr>
          </w:p>
          <w:p w14:paraId="73D16D06" w14:textId="77777777" w:rsidR="0069112D" w:rsidRDefault="0033212A" w:rsidP="0069112D">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Pastab</w:t>
            </w:r>
            <w:r w:rsidR="00F15512">
              <w:rPr>
                <w:rFonts w:ascii="Times New Roman" w:hAnsi="Times New Roman" w:cs="Times New Roman"/>
                <w:color w:val="00000A"/>
                <w:sz w:val="24"/>
                <w:szCs w:val="24"/>
                <w:lang w:eastAsia="en-US"/>
              </w:rPr>
              <w:t>os</w:t>
            </w:r>
            <w:r w:rsidRPr="0033212A">
              <w:rPr>
                <w:rFonts w:ascii="Times New Roman" w:hAnsi="Times New Roman" w:cs="Times New Roman"/>
                <w:color w:val="00000A"/>
                <w:sz w:val="24"/>
                <w:szCs w:val="24"/>
                <w:lang w:eastAsia="en-US"/>
              </w:rPr>
              <w:t xml:space="preserve">: </w:t>
            </w:r>
            <w:r w:rsidR="00AA5034">
              <w:rPr>
                <w:rFonts w:ascii="Times New Roman" w:hAnsi="Times New Roman" w:cs="Times New Roman"/>
                <w:color w:val="00000A"/>
                <w:sz w:val="24"/>
                <w:szCs w:val="24"/>
                <w:lang w:eastAsia="en-US"/>
              </w:rPr>
              <w:t xml:space="preserve">1. </w:t>
            </w:r>
            <w:r w:rsidRPr="0033212A">
              <w:rPr>
                <w:rFonts w:ascii="Times New Roman" w:hAnsi="Times New Roman" w:cs="Times New Roman"/>
                <w:color w:val="00000A"/>
                <w:sz w:val="24"/>
                <w:szCs w:val="24"/>
                <w:lang w:eastAsia="en-US"/>
              </w:rPr>
              <w:t>Tiekėjas gali siūlyti vieną specialistą kelioms pozicijoms, jei šis specialistas atitinka visus skirtingoms pozicijoms keliamus reikalavimus.</w:t>
            </w:r>
          </w:p>
          <w:p w14:paraId="48F1459C" w14:textId="6F65BCDE" w:rsidR="0039319B" w:rsidRPr="0069112D" w:rsidRDefault="0039319B" w:rsidP="0069112D">
            <w:pPr>
              <w:spacing w:after="0" w:line="240" w:lineRule="auto"/>
              <w:jc w:val="both"/>
              <w:textAlignment w:val="bottom"/>
              <w:rPr>
                <w:rFonts w:ascii="Times New Roman" w:hAnsi="Times New Roman" w:cs="Times New Roman"/>
                <w:color w:val="00000A"/>
                <w:sz w:val="24"/>
                <w:szCs w:val="24"/>
                <w:lang w:eastAsia="en-US"/>
              </w:rPr>
            </w:pPr>
          </w:p>
        </w:tc>
        <w:tc>
          <w:tcPr>
            <w:tcW w:w="4650" w:type="dxa"/>
            <w:tcBorders>
              <w:top w:val="single" w:sz="4" w:space="0" w:color="auto"/>
            </w:tcBorders>
          </w:tcPr>
          <w:p w14:paraId="28715B40"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lastRenderedPageBreak/>
              <w:t xml:space="preserve">Pateikiama: </w:t>
            </w:r>
          </w:p>
          <w:p w14:paraId="1FC669EA" w14:textId="3A66E11D" w:rsid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D2DCD">
              <w:rPr>
                <w:rFonts w:ascii="Times New Roman" w:hAnsi="Times New Roman" w:cs="Times New Roman"/>
                <w:color w:val="000000" w:themeColor="text1"/>
                <w:sz w:val="24"/>
                <w:szCs w:val="24"/>
                <w:lang w:eastAsia="en-US"/>
              </w:rPr>
              <w:t xml:space="preserve">1) vadovaujančių bei už sutarties vykdymą atsakingų specialistų sąrašas (Pirkimo sąlygų </w:t>
            </w:r>
            <w:r w:rsidR="001763B6">
              <w:rPr>
                <w:rFonts w:ascii="Times New Roman" w:hAnsi="Times New Roman" w:cs="Times New Roman"/>
                <w:color w:val="000000" w:themeColor="text1"/>
                <w:sz w:val="24"/>
                <w:szCs w:val="24"/>
                <w:lang w:eastAsia="en-US"/>
              </w:rPr>
              <w:t>2</w:t>
            </w:r>
            <w:r w:rsidRPr="003D2DCD">
              <w:rPr>
                <w:rFonts w:ascii="Times New Roman" w:hAnsi="Times New Roman" w:cs="Times New Roman"/>
                <w:color w:val="000000" w:themeColor="text1"/>
                <w:sz w:val="24"/>
                <w:szCs w:val="24"/>
                <w:lang w:eastAsia="en-US"/>
              </w:rPr>
              <w:t xml:space="preserve"> priedas), kuriame nurodomi specialistų vardai ir pavardės</w:t>
            </w:r>
            <w:r w:rsidRPr="0033212A">
              <w:rPr>
                <w:rFonts w:ascii="Times New Roman" w:hAnsi="Times New Roman" w:cs="Times New Roman"/>
                <w:sz w:val="24"/>
                <w:szCs w:val="24"/>
                <w:lang w:eastAsia="en-US"/>
              </w:rPr>
              <w:t>, jų pareigos vykdant sutartį, kokiu pagrindu specialistas yra pasitelkiamas (yra įdarbintas tiekėjo, subtiekėjo ar jungtinės veiklos partnerio įmonėje, planuojamas įdarbinti laimėjus konkursą, ar yra pasitelkiamas kaip subtiek</w:t>
            </w:r>
            <w:r>
              <w:rPr>
                <w:rFonts w:ascii="Times New Roman" w:hAnsi="Times New Roman" w:cs="Times New Roman"/>
                <w:sz w:val="24"/>
                <w:szCs w:val="24"/>
                <w:lang w:eastAsia="en-US"/>
              </w:rPr>
              <w:t xml:space="preserve">ėjas); </w:t>
            </w:r>
          </w:p>
          <w:p w14:paraId="50663317" w14:textId="77777777" w:rsidR="00C11A00" w:rsidRPr="00C11A00" w:rsidRDefault="00C11A00" w:rsidP="00C11A00">
            <w:pPr>
              <w:spacing w:after="0" w:line="252" w:lineRule="auto"/>
              <w:ind w:left="21"/>
              <w:jc w:val="both"/>
              <w:rPr>
                <w:rFonts w:ascii="Times New Roman" w:eastAsia="Calibri" w:hAnsi="Times New Roman" w:cs="Times New Roman"/>
                <w:sz w:val="24"/>
                <w:szCs w:val="24"/>
                <w:shd w:val="clear" w:color="auto" w:fill="FFFFFF"/>
                <w:lang w:eastAsia="en-US"/>
              </w:rPr>
            </w:pPr>
            <w:r w:rsidRPr="00C11A00">
              <w:rPr>
                <w:rFonts w:ascii="Times New Roman" w:eastAsia="Calibri" w:hAnsi="Times New Roman" w:cs="Times New Roman"/>
                <w:sz w:val="24"/>
                <w:szCs w:val="24"/>
                <w:shd w:val="clear" w:color="auto" w:fill="FFFFFF"/>
                <w:lang w:eastAsia="en-US"/>
              </w:rPr>
              <w:t xml:space="preserve">2) statybos, architektūros ar kitą aukštąjį ar aukštesnįjį inžinerinį išsimokslinimą įrodantys dokumentai; nekilnojamojo kultūros paveldo apsaugos specialistų </w:t>
            </w:r>
            <w:r w:rsidRPr="00C11A00">
              <w:rPr>
                <w:rFonts w:ascii="Times New Roman" w:eastAsia="Calibri" w:hAnsi="Times New Roman" w:cs="Times New Roman"/>
                <w:sz w:val="24"/>
                <w:szCs w:val="24"/>
                <w:shd w:val="clear" w:color="auto" w:fill="FFFFFF"/>
                <w:lang w:eastAsia="en-US"/>
              </w:rPr>
              <w:lastRenderedPageBreak/>
              <w:t>pažymėjimai ar atestatai.</w:t>
            </w:r>
          </w:p>
          <w:p w14:paraId="7BC2DD02" w14:textId="77777777" w:rsidR="00C11A00" w:rsidRPr="00C11A00" w:rsidRDefault="00C11A00" w:rsidP="00C11A00">
            <w:pPr>
              <w:spacing w:after="0" w:line="252" w:lineRule="auto"/>
              <w:jc w:val="both"/>
              <w:rPr>
                <w:rFonts w:ascii="Times New Roman" w:eastAsia="Calibri" w:hAnsi="Times New Roman" w:cs="Times New Roman"/>
                <w:sz w:val="24"/>
                <w:szCs w:val="24"/>
                <w:shd w:val="clear" w:color="auto" w:fill="FFFFFF"/>
                <w:lang w:eastAsia="en-US"/>
              </w:rPr>
            </w:pPr>
            <w:r w:rsidRPr="00C11A00">
              <w:rPr>
                <w:rFonts w:ascii="Times New Roman" w:eastAsia="Calibri" w:hAnsi="Times New Roman" w:cs="Times New Roman"/>
                <w:sz w:val="24"/>
                <w:szCs w:val="24"/>
                <w:shd w:val="clear" w:color="auto" w:fill="FFFFFF"/>
                <w:lang w:eastAsia="en-US"/>
              </w:rPr>
              <w:t>Veikla turi būti įteisinta Lietuvos Respublikos įstatymų ar kitų teisės aktų nustatyta tvarka.</w:t>
            </w:r>
          </w:p>
          <w:p w14:paraId="7DA585E4" w14:textId="77777777" w:rsidR="00C11A00" w:rsidRPr="00C11A00" w:rsidRDefault="00C11A00" w:rsidP="00C11A00">
            <w:pPr>
              <w:spacing w:after="0" w:line="252" w:lineRule="auto"/>
              <w:jc w:val="both"/>
              <w:rPr>
                <w:rFonts w:ascii="Times New Roman" w:eastAsia="Calibri" w:hAnsi="Times New Roman" w:cs="Times New Roman"/>
                <w:sz w:val="24"/>
                <w:szCs w:val="24"/>
                <w:shd w:val="clear" w:color="auto" w:fill="FFFFFF"/>
                <w:lang w:eastAsia="en-US"/>
              </w:rPr>
            </w:pPr>
          </w:p>
          <w:p w14:paraId="520E78E2" w14:textId="77777777" w:rsidR="00C11A00" w:rsidRPr="00C11A00" w:rsidRDefault="00C11A00" w:rsidP="00C11A00">
            <w:pPr>
              <w:spacing w:after="0" w:line="252" w:lineRule="auto"/>
              <w:ind w:left="21"/>
              <w:jc w:val="both"/>
              <w:rPr>
                <w:rFonts w:ascii="Times New Roman" w:eastAsia="Calibri" w:hAnsi="Times New Roman" w:cs="Times New Roman"/>
                <w:sz w:val="24"/>
                <w:szCs w:val="24"/>
                <w:shd w:val="clear" w:color="auto" w:fill="FFFFFF"/>
                <w:lang w:eastAsia="en-US"/>
              </w:rPr>
            </w:pPr>
            <w:r w:rsidRPr="00C11A00">
              <w:rPr>
                <w:rFonts w:ascii="Times New Roman" w:eastAsia="Calibri" w:hAnsi="Times New Roman" w:cs="Times New Roman"/>
                <w:sz w:val="24"/>
                <w:szCs w:val="24"/>
                <w:shd w:val="clear" w:color="auto" w:fill="FFFFFF"/>
                <w:lang w:eastAsia="en-US"/>
              </w:rPr>
              <w:t>Tiekėjas gali teikti ir aukštesnę kvalifikaciją įrodančius dokumentus (pvz., SSVA išduotus kvalifikacijos atestatus, būti ypatingo statinio statybos vadovu ir kt.).</w:t>
            </w:r>
          </w:p>
          <w:p w14:paraId="5FD7F807" w14:textId="70D5E639" w:rsidR="0033212A" w:rsidRPr="0033212A" w:rsidRDefault="0032166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Pastabos</w:t>
            </w:r>
            <w:r w:rsidR="0033212A" w:rsidRPr="0033212A">
              <w:rPr>
                <w:rFonts w:ascii="Times New Roman" w:hAnsi="Times New Roman" w:cs="Times New Roman"/>
                <w:sz w:val="24"/>
                <w:szCs w:val="24"/>
                <w:lang w:eastAsia="en-US"/>
              </w:rPr>
              <w:t>:</w:t>
            </w:r>
          </w:p>
          <w:p w14:paraId="1E3D0CED" w14:textId="5019B66E" w:rsidR="0033212A" w:rsidRPr="0033212A" w:rsidRDefault="00C11A00"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1</w:t>
            </w:r>
            <w:r w:rsidR="0033212A" w:rsidRPr="0033212A">
              <w:rPr>
                <w:rFonts w:ascii="Times New Roman" w:hAnsi="Times New Roman" w:cs="Times New Roman"/>
                <w:sz w:val="24"/>
                <w:szCs w:val="24"/>
                <w:lang w:eastAsia="en-US"/>
              </w:rPr>
              <w:t>. Perkančioji organizacija informaciją apie išduotus kvalifikacijos dokumentus pasitikrina SSVA registruose</w:t>
            </w:r>
          </w:p>
          <w:p w14:paraId="5D36240C" w14:textId="1C81BAA2" w:rsidR="00AF197F" w:rsidRPr="003D2DCD"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color w:val="000000" w:themeColor="text1"/>
                <w:sz w:val="24"/>
                <w:szCs w:val="24"/>
                <w:lang w:eastAsia="en-US"/>
              </w:rPr>
            </w:pPr>
            <w:hyperlink r:id="rId11" w:history="1">
              <w:r w:rsidRPr="003D2DCD">
                <w:rPr>
                  <w:rStyle w:val="Hipersaitas"/>
                  <w:rFonts w:ascii="Times New Roman" w:hAnsi="Times New Roman" w:cs="Times New Roman"/>
                  <w:color w:val="000000" w:themeColor="text1"/>
                  <w:sz w:val="24"/>
                  <w:szCs w:val="24"/>
                  <w:lang w:eastAsia="en-US"/>
                </w:rPr>
                <w:t>https://www.ssva.lt/cms/registrai</w:t>
              </w:r>
            </w:hyperlink>
          </w:p>
          <w:p w14:paraId="6205C1E9" w14:textId="7A807FD0" w:rsidR="0080210F" w:rsidRPr="00AF197F" w:rsidRDefault="00C11A00"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2</w:t>
            </w:r>
            <w:r w:rsidR="00AF197F">
              <w:rPr>
                <w:rFonts w:ascii="Times New Roman" w:hAnsi="Times New Roman" w:cs="Times New Roman"/>
                <w:sz w:val="24"/>
                <w:szCs w:val="24"/>
                <w:lang w:eastAsia="en-US"/>
              </w:rPr>
              <w:t>. J</w:t>
            </w:r>
            <w:r w:rsidR="00AF197F" w:rsidRPr="00AF197F">
              <w:rPr>
                <w:rFonts w:ascii="Times New Roman" w:hAnsi="Times New Roman" w:cs="Times New Roman"/>
                <w:sz w:val="24"/>
                <w:szCs w:val="24"/>
                <w:lang w:eastAsia="en-US"/>
              </w:rPr>
              <w:t>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w:t>
            </w:r>
            <w:r w:rsidR="00AF197F">
              <w:rPr>
                <w:rFonts w:ascii="Times New Roman" w:hAnsi="Times New Roman" w:cs="Times New Roman"/>
                <w:sz w:val="24"/>
                <w:szCs w:val="24"/>
                <w:lang w:eastAsia="en-US"/>
              </w:rPr>
              <w:t xml:space="preserve"> pasiūlymo formoje (1 priedas).</w:t>
            </w:r>
          </w:p>
          <w:p w14:paraId="7FAB4D50" w14:textId="77777777" w:rsidR="00222229" w:rsidRPr="00162145" w:rsidRDefault="00222229" w:rsidP="00E85391">
            <w:pPr>
              <w:widowControl w:val="0"/>
              <w:autoSpaceDE w:val="0"/>
              <w:autoSpaceDN w:val="0"/>
              <w:adjustRightInd w:val="0"/>
              <w:spacing w:after="0" w:line="240" w:lineRule="auto"/>
              <w:rPr>
                <w:rFonts w:ascii="Times New Roman" w:hAnsi="Times New Roman" w:cs="Times New Roman"/>
                <w:sz w:val="24"/>
                <w:szCs w:val="24"/>
              </w:rPr>
            </w:pPr>
            <w:r w:rsidRPr="00162145">
              <w:rPr>
                <w:rFonts w:ascii="Times New Roman" w:hAnsi="Times New Roman" w:cs="Times New Roman"/>
                <w:i/>
                <w:sz w:val="24"/>
                <w:szCs w:val="24"/>
              </w:rPr>
              <w:t>Pateikiamos dokumentų skaitmeninės kopijos.</w:t>
            </w:r>
          </w:p>
        </w:tc>
      </w:tr>
    </w:tbl>
    <w:p w14:paraId="5D57BE1F" w14:textId="23C57321"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lastRenderedPageBreak/>
        <w:t>3.2. Jeigu tiekėjo kvalifikacija dėl teisės verstis atitinkama veikla nėra tikrinama visa apimtimi, tiekėjas perkančiajai organizacijai įsipareigoja, kad sutartį vykdys tik teisę verstis atitinkama veikla turintys asmenys.</w:t>
      </w:r>
    </w:p>
    <w:p w14:paraId="0A2586D4" w14:textId="7E504F82"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3.3.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CB22524" w14:textId="58829CFC"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3.4. Tiekėjas gali remtis kitų ūkio subjektų pajėgumais tik tuomet, kai tie subjektai, kurių pajėgumais buvo pasiremta, patys teiks paslaugas, kuriems reikia jų pajėgumų.</w:t>
      </w:r>
    </w:p>
    <w:p w14:paraId="726017A8" w14:textId="1D242024" w:rsidR="00E85391" w:rsidRPr="00783077" w:rsidRDefault="00783077" w:rsidP="00B9247C">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3.5. Perkančiajai organizacijai išrinkus galimą laimėtoją, tik jo yra prašomi dokumentai, patvirtinantys atitikimą reikalavimams.</w:t>
      </w:r>
    </w:p>
    <w:p w14:paraId="22C7B058" w14:textId="13DE9298" w:rsidR="009455D9" w:rsidRDefault="00783077"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3.6</w:t>
      </w:r>
      <w:r w:rsidR="007259DC">
        <w:rPr>
          <w:rFonts w:ascii="Times New Roman" w:hAnsi="Times New Roman" w:cs="Times New Roman"/>
          <w:color w:val="000000"/>
          <w:sz w:val="24"/>
          <w:szCs w:val="24"/>
        </w:rPr>
        <w:t xml:space="preserve">. </w:t>
      </w:r>
      <w:r w:rsidR="00EA1499">
        <w:rPr>
          <w:rFonts w:ascii="Times New Roman" w:hAnsi="Times New Roman" w:cs="Times New Roman"/>
          <w:color w:val="000000"/>
          <w:sz w:val="24"/>
          <w:szCs w:val="24"/>
        </w:rPr>
        <w:t>Šiose S</w:t>
      </w:r>
      <w:r w:rsidR="007259DC" w:rsidRPr="007259DC">
        <w:rPr>
          <w:rFonts w:ascii="Times New Roman" w:hAnsi="Times New Roman" w:cs="Times New Roman"/>
          <w:color w:val="000000"/>
          <w:sz w:val="24"/>
          <w:szCs w:val="24"/>
        </w:rPr>
        <w:t>ąlygose keliami reikalavimai tiekėjo kvalifikacijai turi būti įgyti iki pasiūlymų pateikimo</w:t>
      </w:r>
      <w:r w:rsidR="00AF288D">
        <w:rPr>
          <w:rFonts w:ascii="Times New Roman" w:hAnsi="Times New Roman" w:cs="Times New Roman"/>
          <w:color w:val="000000"/>
          <w:sz w:val="24"/>
          <w:szCs w:val="24"/>
        </w:rPr>
        <w:t xml:space="preserve"> termino.</w:t>
      </w:r>
    </w:p>
    <w:p w14:paraId="15A97063" w14:textId="6407C79D" w:rsidR="00E85391" w:rsidRPr="00E85391" w:rsidRDefault="00E85391" w:rsidP="00E85391">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3.7</w:t>
      </w:r>
      <w:r w:rsidRPr="00E85391">
        <w:rPr>
          <w:rFonts w:ascii="Times New Roman" w:hAnsi="Times New Roman" w:cs="Times New Roman"/>
          <w:color w:val="000000"/>
          <w:sz w:val="24"/>
          <w:szCs w:val="24"/>
        </w:rPr>
        <w:t>. Reikalavimai dėl tiekėjo ir subtiekėjų (jei taikoma), ūkio subjektų, kurių pajėgumais tiekėjas remiasi, pašalinimo pagrindų nebuvimo:</w:t>
      </w:r>
    </w:p>
    <w:p w14:paraId="20493DA4" w14:textId="5599965E" w:rsidR="00E85391" w:rsidRPr="00E85391"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14:paraId="6C3BAF54" w14:textId="11859588" w:rsidR="00E85391" w:rsidRPr="00C52122"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.2. Šio pašalinimo pagrindo nebuvimą patvirtinančių dokumentų nereikalaujama, tiekėjas tai patvirtina pasirašydamas Pasiūlymo formą (sąlygų 1 priedą).</w:t>
      </w:r>
    </w:p>
    <w:p w14:paraId="07B88FD0"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w:t>
      </w:r>
      <w:r w:rsidRPr="00065761">
        <w:rPr>
          <w:rFonts w:ascii="Times New Roman" w:hAnsi="Times New Roman" w:cs="Times New Roman"/>
        </w:rPr>
        <w:lastRenderedPageBreak/>
        <w:t>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6ABEE67D" w:rsidR="00DF20A3" w:rsidRPr="00065761" w:rsidRDefault="00DF20A3" w:rsidP="00C16ECC">
      <w:pPr>
        <w:pStyle w:val="prastasiniatinklio"/>
        <w:tabs>
          <w:tab w:val="left" w:pos="5387"/>
        </w:tabs>
        <w:spacing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414A344C"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C862E8" w:rsidRPr="00C862E8">
        <w:t xml:space="preserve"> </w:t>
      </w:r>
      <w:r w:rsidR="00C862E8" w:rsidRPr="00C862E8">
        <w:rPr>
          <w:rFonts w:ascii="Times New Roman" w:hAnsi="Times New Roman" w:cs="Times New Roman"/>
          <w:b/>
          <w:bCs/>
          <w:u w:val="single"/>
        </w:rPr>
        <w:t>(dokumentai turi būti užpildyti, pasirašyti ir nuskenuoti) pasirašomi gali būti el. parašu:</w:t>
      </w:r>
    </w:p>
    <w:p w14:paraId="7355D677" w14:textId="466D5C5B"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5.8.1.</w:t>
      </w:r>
      <w:r w:rsidR="00DF20A3" w:rsidRPr="00065761">
        <w:rPr>
          <w:rFonts w:ascii="Times New Roman" w:hAnsi="Times New Roman" w:cs="Times New Roman"/>
        </w:rPr>
        <w:t xml:space="preserve"> užpildyta Pasiūlymo forma</w:t>
      </w:r>
      <w:r>
        <w:rPr>
          <w:rFonts w:ascii="Times New Roman" w:hAnsi="Times New Roman" w:cs="Times New Roman"/>
        </w:rPr>
        <w:t xml:space="preserve"> (1 priedas)</w:t>
      </w:r>
      <w:r w:rsidR="00DF20A3" w:rsidRPr="00065761">
        <w:rPr>
          <w:rFonts w:ascii="Times New Roman" w:hAnsi="Times New Roman" w:cs="Times New Roman"/>
        </w:rPr>
        <w:t>;</w:t>
      </w:r>
    </w:p>
    <w:p w14:paraId="20E1949B" w14:textId="172EADB9"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5.8.2.</w:t>
      </w:r>
      <w:r w:rsidR="00DF20A3" w:rsidRPr="00065761">
        <w:rPr>
          <w:rFonts w:ascii="Times New Roman" w:hAnsi="Times New Roman" w:cs="Times New Roman"/>
        </w:rPr>
        <w:t xml:space="preserve"> įgaliojimo ar kito dokumento, suteikiančio teisę pateikti ir (ar) pasirašyti pasiūlymą bei kitus dokumentus, kopija (jeigu pasiūlymą pateikia ne tiekėjo vadovas);</w:t>
      </w:r>
    </w:p>
    <w:p w14:paraId="090ED06F" w14:textId="049DC91C"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5.8.3</w:t>
      </w:r>
      <w:r w:rsidR="00DF20A3" w:rsidRPr="00065761">
        <w:rPr>
          <w:rFonts w:ascii="Times New Roman" w:hAnsi="Times New Roman" w:cs="Times New Roman"/>
        </w:rPr>
        <w:t>. informacija ir dokumentai pagal Sąlygų 5.2. punktą (jei pasiūlymą teikia ūkio subjektų grupė);</w:t>
      </w:r>
    </w:p>
    <w:p w14:paraId="0C15B5FA" w14:textId="43C92E1B"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5.8.4</w:t>
      </w:r>
      <w:r w:rsidR="00DF20A3" w:rsidRPr="00F841A7">
        <w:rPr>
          <w:rFonts w:ascii="Times New Roman" w:hAnsi="Times New Roman" w:cs="Times New Roman"/>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F928F4" w:rsidRPr="00F841A7">
        <w:rPr>
          <w:rFonts w:ascii="Times New Roman" w:hAnsi="Times New Roman" w:cs="Times New Roman"/>
          <w:bCs/>
          <w:i/>
          <w:iCs/>
          <w:color w:val="000000"/>
          <w:lang w:eastAsia="ar-SA"/>
        </w:rPr>
        <w:t xml:space="preserve">ūkio </w:t>
      </w:r>
      <w:r w:rsidR="00DF20A3" w:rsidRPr="00F841A7">
        <w:rPr>
          <w:rFonts w:ascii="Times New Roman" w:hAnsi="Times New Roman" w:cs="Times New Roman"/>
          <w:bCs/>
          <w:i/>
          <w:iCs/>
          <w:color w:val="000000"/>
          <w:lang w:eastAsia="ar-SA"/>
        </w:rPr>
        <w:t>sub</w:t>
      </w:r>
      <w:r w:rsidR="00F928F4" w:rsidRPr="00F841A7">
        <w:rPr>
          <w:rFonts w:ascii="Times New Roman" w:hAnsi="Times New Roman" w:cs="Times New Roman"/>
          <w:bCs/>
          <w:i/>
          <w:iCs/>
          <w:color w:val="000000"/>
          <w:lang w:eastAsia="ar-SA"/>
        </w:rPr>
        <w:t>jektai</w:t>
      </w:r>
      <w:r w:rsidR="00DF20A3" w:rsidRPr="00F841A7">
        <w:rPr>
          <w:rFonts w:ascii="Times New Roman" w:hAnsi="Times New Roman" w:cs="Times New Roman"/>
          <w:bCs/>
          <w:i/>
          <w:iCs/>
          <w:color w:val="000000"/>
          <w:lang w:eastAsia="ar-SA"/>
        </w:rPr>
        <w:t>s</w:t>
      </w:r>
      <w:r w:rsidR="008901FC" w:rsidRPr="00F841A7">
        <w:rPr>
          <w:rFonts w:ascii="Times New Roman" w:hAnsi="Times New Roman" w:cs="Times New Roman"/>
          <w:bCs/>
          <w:i/>
          <w:iCs/>
          <w:color w:val="000000"/>
          <w:lang w:eastAsia="ar-SA"/>
        </w:rPr>
        <w:t>, kurių pajėgumais remiasi</w:t>
      </w:r>
      <w:r w:rsidR="00CB2F32" w:rsidRPr="00F841A7">
        <w:rPr>
          <w:rFonts w:ascii="Times New Roman" w:hAnsi="Times New Roman" w:cs="Times New Roman"/>
          <w:bCs/>
          <w:i/>
          <w:iCs/>
          <w:color w:val="000000"/>
          <w:lang w:eastAsia="ar-SA"/>
        </w:rPr>
        <w:t>*</w:t>
      </w:r>
      <w:r w:rsidR="00DF20A3" w:rsidRPr="00F841A7">
        <w:rPr>
          <w:rFonts w:ascii="Times New Roman" w:hAnsi="Times New Roman" w:cs="Times New Roman"/>
          <w:bCs/>
          <w:i/>
          <w:iCs/>
          <w:color w:val="000000"/>
          <w:lang w:eastAsia="ar-SA"/>
        </w:rPr>
        <w:t xml:space="preserve"> (jeigu ketinama pasitelkti).</w:t>
      </w:r>
    </w:p>
    <w:p w14:paraId="37F2DF75" w14:textId="123AB435"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lang w:eastAsia="ar-SA"/>
        </w:rPr>
        <w:t>5.8.5</w:t>
      </w:r>
      <w:r w:rsidR="00DF20A3" w:rsidRPr="00F841A7">
        <w:rPr>
          <w:rFonts w:ascii="Times New Roman" w:hAnsi="Times New Roman" w:cs="Times New Roman"/>
          <w:lang w:eastAsia="ar-SA"/>
        </w:rPr>
        <w:t>.</w:t>
      </w:r>
      <w:r w:rsidR="00DF20A3" w:rsidRPr="00F841A7">
        <w:rPr>
          <w:rFonts w:ascii="Times New Roman" w:hAnsi="Times New Roman" w:cs="Times New Roman"/>
          <w:bCs/>
          <w:i/>
          <w:iCs/>
          <w:lang w:eastAsia="ar-SA"/>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0F0B77" w:rsidRPr="00F841A7">
        <w:rPr>
          <w:rFonts w:ascii="Times New Roman" w:hAnsi="Times New Roman" w:cs="Times New Roman"/>
          <w:bCs/>
          <w:i/>
          <w:iCs/>
          <w:color w:val="000000"/>
          <w:lang w:eastAsia="ar-SA"/>
        </w:rPr>
        <w:t>specialistais (</w:t>
      </w:r>
      <w:r w:rsidR="00165974" w:rsidRPr="00F841A7">
        <w:rPr>
          <w:rFonts w:ascii="Times New Roman" w:hAnsi="Times New Roman" w:cs="Times New Roman"/>
          <w:bCs/>
          <w:i/>
          <w:iCs/>
        </w:rPr>
        <w:t>k</w:t>
      </w:r>
      <w:r w:rsidR="00F928F4" w:rsidRPr="00F841A7">
        <w:rPr>
          <w:rFonts w:ascii="Times New Roman" w:hAnsi="Times New Roman" w:cs="Times New Roman"/>
          <w:bCs/>
          <w:i/>
          <w:iCs/>
        </w:rPr>
        <w:t>vazisubtiekėja</w:t>
      </w:r>
      <w:r w:rsidR="00165974" w:rsidRPr="00F841A7">
        <w:rPr>
          <w:rFonts w:ascii="Times New Roman" w:hAnsi="Times New Roman" w:cs="Times New Roman"/>
          <w:bCs/>
          <w:i/>
          <w:iCs/>
        </w:rPr>
        <w:t>i</w:t>
      </w:r>
      <w:r w:rsidR="00F928F4" w:rsidRPr="00F841A7">
        <w:rPr>
          <w:rFonts w:ascii="Times New Roman" w:hAnsi="Times New Roman" w:cs="Times New Roman"/>
          <w:bCs/>
          <w:i/>
          <w:iCs/>
        </w:rPr>
        <w:t>s</w:t>
      </w:r>
      <w:r w:rsidR="000F0B77" w:rsidRPr="00F841A7">
        <w:rPr>
          <w:rFonts w:ascii="Times New Roman" w:hAnsi="Times New Roman" w:cs="Times New Roman"/>
          <w:bCs/>
          <w:i/>
          <w:iCs/>
        </w:rPr>
        <w:t>)</w:t>
      </w:r>
      <w:r w:rsidR="00DF1A60" w:rsidRPr="00F841A7">
        <w:rPr>
          <w:rFonts w:ascii="Times New Roman" w:hAnsi="Times New Roman" w:cs="Times New Roman"/>
          <w:bCs/>
          <w:i/>
          <w:iCs/>
        </w:rPr>
        <w:t>**</w:t>
      </w:r>
      <w:r w:rsidR="00F928F4" w:rsidRPr="00F841A7">
        <w:rPr>
          <w:rFonts w:ascii="Times New Roman" w:hAnsi="Times New Roman" w:cs="Times New Roman"/>
          <w:bCs/>
        </w:rPr>
        <w:t xml:space="preserve"> </w:t>
      </w:r>
      <w:r w:rsidR="00DF20A3" w:rsidRPr="00F841A7">
        <w:rPr>
          <w:rFonts w:ascii="Times New Roman" w:hAnsi="Times New Roman" w:cs="Times New Roman"/>
          <w:bCs/>
          <w:i/>
          <w:iCs/>
          <w:color w:val="000000"/>
          <w:lang w:eastAsia="ar-SA"/>
        </w:rPr>
        <w:t>(jeigu ketinama</w:t>
      </w:r>
      <w:r w:rsidR="000F0B77" w:rsidRPr="00F841A7">
        <w:rPr>
          <w:rFonts w:ascii="Times New Roman" w:hAnsi="Times New Roman" w:cs="Times New Roman"/>
          <w:bCs/>
          <w:i/>
          <w:iCs/>
          <w:color w:val="000000"/>
          <w:lang w:eastAsia="ar-SA"/>
        </w:rPr>
        <w:t xml:space="preserve"> įdarbinti </w:t>
      </w:r>
      <w:r w:rsidR="00DF20A3" w:rsidRPr="00F841A7">
        <w:rPr>
          <w:rFonts w:ascii="Times New Roman" w:hAnsi="Times New Roman" w:cs="Times New Roman"/>
          <w:bCs/>
          <w:i/>
          <w:iCs/>
          <w:color w:val="000000"/>
          <w:lang w:eastAsia="ar-SA"/>
        </w:rPr>
        <w:t>);</w:t>
      </w:r>
    </w:p>
    <w:p w14:paraId="3DB84D03" w14:textId="5ADD084E" w:rsidR="007D0DBA"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5.8.6</w:t>
      </w:r>
      <w:r w:rsidR="007D0DBA" w:rsidRPr="00F841A7">
        <w:rPr>
          <w:rFonts w:ascii="Times New Roman" w:hAnsi="Times New Roman" w:cs="Times New Roman"/>
        </w:rPr>
        <w:t xml:space="preserve">. </w:t>
      </w:r>
      <w:r w:rsidR="007D0DBA" w:rsidRPr="00F841A7">
        <w:rPr>
          <w:rFonts w:ascii="Times New Roman" w:hAnsi="Times New Roman" w:cs="Times New Roman"/>
          <w:bCs/>
          <w:i/>
          <w:iCs/>
          <w:color w:val="000000"/>
          <w:lang w:eastAsia="ar-SA"/>
        </w:rPr>
        <w:t xml:space="preserve">sutartys ar preliminarūs susitarimai (pasirašyti iki pasiūlymų pateikimo) su </w:t>
      </w:r>
      <w:r w:rsidR="006011F9" w:rsidRPr="00F841A7">
        <w:rPr>
          <w:rFonts w:ascii="Times New Roman" w:hAnsi="Times New Roman" w:cs="Times New Roman"/>
          <w:bCs/>
          <w:i/>
          <w:iCs/>
          <w:color w:val="000000"/>
          <w:lang w:eastAsia="ar-SA"/>
        </w:rPr>
        <w:t>sub</w:t>
      </w:r>
      <w:r w:rsidR="00D542B9" w:rsidRPr="00F841A7">
        <w:rPr>
          <w:rFonts w:ascii="Times New Roman" w:hAnsi="Times New Roman" w:cs="Times New Roman"/>
          <w:bCs/>
          <w:i/>
          <w:iCs/>
          <w:color w:val="000000"/>
          <w:lang w:eastAsia="ar-SA"/>
        </w:rPr>
        <w:t>tiekėjais</w:t>
      </w:r>
      <w:r w:rsidR="007D0DBA" w:rsidRPr="00F841A7">
        <w:rPr>
          <w:rFonts w:ascii="Times New Roman" w:hAnsi="Times New Roman" w:cs="Times New Roman"/>
          <w:bCs/>
          <w:i/>
          <w:iCs/>
        </w:rPr>
        <w:t>**</w:t>
      </w:r>
      <w:r w:rsidR="00D542B9" w:rsidRPr="00F841A7">
        <w:rPr>
          <w:rFonts w:ascii="Times New Roman" w:hAnsi="Times New Roman" w:cs="Times New Roman"/>
          <w:bCs/>
          <w:i/>
          <w:iCs/>
        </w:rPr>
        <w:t>*</w:t>
      </w:r>
      <w:r w:rsidR="007D0DBA" w:rsidRPr="00F841A7">
        <w:rPr>
          <w:rFonts w:ascii="Times New Roman" w:hAnsi="Times New Roman" w:cs="Times New Roman"/>
          <w:bCs/>
        </w:rPr>
        <w:t xml:space="preserve"> </w:t>
      </w:r>
      <w:r w:rsidR="007D0DBA" w:rsidRPr="00F841A7">
        <w:rPr>
          <w:rFonts w:ascii="Times New Roman" w:hAnsi="Times New Roman" w:cs="Times New Roman"/>
          <w:bCs/>
          <w:i/>
          <w:iCs/>
          <w:color w:val="000000"/>
          <w:lang w:eastAsia="ar-SA"/>
        </w:rPr>
        <w:t>(jeigu ketinama</w:t>
      </w:r>
      <w:r w:rsidR="00F4283A" w:rsidRPr="00F841A7">
        <w:rPr>
          <w:rFonts w:ascii="Times New Roman" w:hAnsi="Times New Roman" w:cs="Times New Roman"/>
          <w:bCs/>
          <w:i/>
          <w:iCs/>
          <w:color w:val="000000"/>
          <w:lang w:eastAsia="ar-SA"/>
        </w:rPr>
        <w:t xml:space="preserve"> </w:t>
      </w:r>
      <w:r w:rsidR="00E058E6" w:rsidRPr="00F841A7">
        <w:rPr>
          <w:rFonts w:ascii="Times New Roman" w:hAnsi="Times New Roman" w:cs="Times New Roman"/>
          <w:bCs/>
          <w:i/>
          <w:iCs/>
          <w:color w:val="000000"/>
          <w:lang w:eastAsia="ar-SA"/>
        </w:rPr>
        <w:t>pasitelkti</w:t>
      </w:r>
      <w:r w:rsidR="002D1190" w:rsidRPr="00F841A7">
        <w:rPr>
          <w:rFonts w:ascii="Times New Roman" w:hAnsi="Times New Roman" w:cs="Times New Roman"/>
          <w:bCs/>
          <w:i/>
          <w:iCs/>
          <w:color w:val="000000"/>
          <w:lang w:eastAsia="ar-SA"/>
        </w:rPr>
        <w:t xml:space="preserve"> </w:t>
      </w:r>
      <w:r w:rsidR="002D1190" w:rsidRPr="00F841A7">
        <w:rPr>
          <w:rFonts w:ascii="Times New Roman" w:hAnsi="Times New Roman" w:cs="Times New Roman"/>
          <w:bCs/>
          <w:i/>
          <w:iCs/>
        </w:rPr>
        <w:t>ir jeigu jie yra žinomi</w:t>
      </w:r>
      <w:r w:rsidR="007D0DBA" w:rsidRPr="00F841A7">
        <w:rPr>
          <w:rFonts w:ascii="Times New Roman" w:hAnsi="Times New Roman" w:cs="Times New Roman"/>
          <w:bCs/>
          <w:i/>
          <w:iCs/>
          <w:color w:val="000000"/>
          <w:lang w:eastAsia="ar-SA"/>
        </w:rPr>
        <w:t>);</w:t>
      </w:r>
    </w:p>
    <w:p w14:paraId="7B7368B6" w14:textId="597BAAAE" w:rsidR="00DF20A3" w:rsidRPr="00065761" w:rsidRDefault="00F841A7"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5.8.7</w:t>
      </w:r>
      <w:r w:rsidR="00DF20A3" w:rsidRPr="00065761">
        <w:rPr>
          <w:rFonts w:ascii="Times New Roman" w:hAnsi="Times New Roman" w:cs="Times New Roman"/>
        </w:rPr>
        <w:t>. kita reikalaujama informacija ir dokumentai;</w:t>
      </w:r>
    </w:p>
    <w:p w14:paraId="2C49B420"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30 dienų nuo pasiūlymų pateikimo termino pabaigos. </w:t>
      </w:r>
    </w:p>
    <w:p w14:paraId="228FEF51" w14:textId="3DADB32B"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3D2DCD">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B155DE8"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rPr>
        <w:t>*</w:t>
      </w:r>
      <w:r w:rsidR="00334275">
        <w:rPr>
          <w:rFonts w:ascii="Times New Roman" w:hAnsi="Times New Roman" w:cs="Times New Roman"/>
          <w:i/>
        </w:rPr>
        <w:t>Ūkio subjektas</w:t>
      </w:r>
      <w:r w:rsidR="008901FC">
        <w:rPr>
          <w:rFonts w:ascii="Times New Roman" w:hAnsi="Times New Roman" w:cs="Times New Roman"/>
          <w:i/>
        </w:rPr>
        <w:t xml:space="preserve">, kurio pajėgumais remiasi </w:t>
      </w:r>
      <w:r w:rsidR="00334275">
        <w:rPr>
          <w:rFonts w:ascii="Times New Roman" w:hAnsi="Times New Roman" w:cs="Times New Roman"/>
          <w:i/>
        </w:rPr>
        <w:t xml:space="preserve"> − </w:t>
      </w:r>
      <w:r w:rsidRPr="00B15872">
        <w:rPr>
          <w:rFonts w:ascii="Times New Roman" w:hAnsi="Times New Roman" w:cs="Times New Roman"/>
          <w:i/>
        </w:rPr>
        <w:t>tiekėjo pirkimo sutarties vykdymui pasitelkiamas trečiasis asmuo, kurio kvalifikacija tiekėjas remiasi, kad atiti</w:t>
      </w:r>
      <w:r w:rsidR="00E058E6" w:rsidRPr="00B15872">
        <w:rPr>
          <w:rFonts w:ascii="Times New Roman" w:hAnsi="Times New Roman" w:cs="Times New Roman"/>
          <w:i/>
        </w:rPr>
        <w:t>ktų kvalifikacijos reikalavimus.</w:t>
      </w:r>
    </w:p>
    <w:p w14:paraId="03DF4345"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iCs/>
        </w:rPr>
        <w:t xml:space="preserve"> </w:t>
      </w:r>
      <w:r w:rsidR="006011F9" w:rsidRPr="00B15872">
        <w:rPr>
          <w:rFonts w:ascii="Times New Roman" w:hAnsi="Times New Roman" w:cs="Times New Roman"/>
          <w:i/>
          <w:iCs/>
        </w:rPr>
        <w:t>*</w:t>
      </w:r>
      <w:r w:rsidR="00DF1A60" w:rsidRPr="00B15872">
        <w:rPr>
          <w:rFonts w:ascii="Times New Roman" w:hAnsi="Times New Roman" w:cs="Times New Roman"/>
          <w:i/>
          <w:iCs/>
        </w:rPr>
        <w:t>*</w:t>
      </w:r>
      <w:r w:rsidR="00334275" w:rsidRPr="00334275">
        <w:rPr>
          <w:rFonts w:ascii="Times New Roman" w:hAnsi="Times New Roman" w:cs="Times New Roman"/>
          <w:b/>
          <w:bCs/>
          <w:i/>
          <w:iCs/>
        </w:rPr>
        <w:t xml:space="preserve"> </w:t>
      </w:r>
      <w:r w:rsidR="00334275" w:rsidRPr="00334275">
        <w:rPr>
          <w:rFonts w:ascii="Times New Roman" w:hAnsi="Times New Roman" w:cs="Times New Roman"/>
          <w:bCs/>
          <w:i/>
          <w:iCs/>
        </w:rPr>
        <w:t>Kvazisubtiekėjais</w:t>
      </w:r>
      <w:r w:rsidR="00DF1A60" w:rsidRPr="00334275">
        <w:rPr>
          <w:rFonts w:ascii="Times New Roman" w:hAnsi="Times New Roman" w:cs="Times New Roman"/>
          <w:i/>
          <w:iCs/>
        </w:rPr>
        <w:t xml:space="preserve"> </w:t>
      </w:r>
      <w:r w:rsidR="00334275">
        <w:rPr>
          <w:rFonts w:ascii="Times New Roman" w:hAnsi="Times New Roman" w:cs="Times New Roman"/>
          <w:i/>
          <w:iCs/>
        </w:rPr>
        <w:t xml:space="preserve">− </w:t>
      </w:r>
      <w:r w:rsidR="00DF1A60" w:rsidRPr="00B15872">
        <w:rPr>
          <w:rFonts w:ascii="Times New Roman" w:hAnsi="Times New Roman" w:cs="Times New Roman"/>
          <w:i/>
          <w:iCs/>
        </w:rPr>
        <w:t>specialistas, kurio kvalifikacija tiekėjas remiasi, ir kuris paraiškos ar pasiūlymo teikimo metu dar nėra tiekėjo, ūkio subjekto, kurio pajėgumais tiekėjas remiasi, ar subtiekėjo darbuotojas, tačiau jį ketinama įdarbinti, jei pasiūl</w:t>
      </w:r>
      <w:r w:rsidR="00E058E6" w:rsidRPr="00B15872">
        <w:rPr>
          <w:rFonts w:ascii="Times New Roman" w:hAnsi="Times New Roman" w:cs="Times New Roman"/>
          <w:i/>
          <w:iCs/>
        </w:rPr>
        <w:t>ymas bus pripažintas laimėjusiu.</w:t>
      </w:r>
    </w:p>
    <w:p w14:paraId="717E6FED" w14:textId="3DBDB8EB" w:rsidR="004A7F07" w:rsidRDefault="00D542B9" w:rsidP="00C267D6">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rPr>
        <w:t>***</w:t>
      </w:r>
      <w:r w:rsidR="00334275" w:rsidRPr="00334275">
        <w:rPr>
          <w:rFonts w:ascii="Times New Roman" w:hAnsi="Times New Roman" w:cs="Times New Roman"/>
          <w:bCs/>
          <w:i/>
          <w:iCs/>
          <w:color w:val="000000"/>
          <w:lang w:eastAsia="ar-SA"/>
        </w:rPr>
        <w:t xml:space="preserve"> </w:t>
      </w:r>
      <w:r w:rsidR="00334275">
        <w:rPr>
          <w:rFonts w:ascii="Times New Roman" w:hAnsi="Times New Roman" w:cs="Times New Roman"/>
          <w:bCs/>
          <w:i/>
          <w:iCs/>
          <w:color w:val="000000"/>
          <w:lang w:eastAsia="ar-SA"/>
        </w:rPr>
        <w:t>S</w:t>
      </w:r>
      <w:r w:rsidR="00334275" w:rsidRPr="00334275">
        <w:rPr>
          <w:rFonts w:ascii="Times New Roman" w:hAnsi="Times New Roman" w:cs="Times New Roman"/>
          <w:bCs/>
          <w:i/>
          <w:iCs/>
          <w:color w:val="000000"/>
          <w:lang w:eastAsia="ar-SA"/>
        </w:rPr>
        <w:t>ubtiekėjais</w:t>
      </w:r>
      <w:r w:rsidR="00334275" w:rsidRPr="00334275">
        <w:rPr>
          <w:rFonts w:ascii="Times New Roman" w:hAnsi="Times New Roman" w:cs="Times New Roman"/>
          <w:i/>
        </w:rPr>
        <w:t xml:space="preserve"> </w:t>
      </w:r>
      <w:r w:rsidR="00334275">
        <w:rPr>
          <w:rFonts w:ascii="Times New Roman" w:hAnsi="Times New Roman" w:cs="Times New Roman"/>
          <w:i/>
        </w:rPr>
        <w:t xml:space="preserve">− </w:t>
      </w:r>
      <w:r w:rsidRPr="00B15872">
        <w:rPr>
          <w:rFonts w:ascii="Times New Roman" w:hAnsi="Times New Roman" w:cs="Times New Roman"/>
          <w:i/>
        </w:rPr>
        <w:t>tiekėjo pirkimo sutarties vykdymui pasitelkiamas trečiasis asmuo, kurio kvalifikacija tiekėjas nesiremia, kad atitiktų kvalifikacijos</w:t>
      </w:r>
      <w:r w:rsidR="000A4341">
        <w:rPr>
          <w:rFonts w:ascii="Times New Roman" w:hAnsi="Times New Roman" w:cs="Times New Roman"/>
          <w:i/>
        </w:rPr>
        <w:t xml:space="preserve"> reikalavimus</w:t>
      </w:r>
      <w:r w:rsidR="00714E53">
        <w:rPr>
          <w:rFonts w:ascii="Times New Roman" w:hAnsi="Times New Roman" w:cs="Times New Roman"/>
          <w:i/>
        </w:rPr>
        <w:t>.</w:t>
      </w:r>
    </w:p>
    <w:p w14:paraId="398867CB" w14:textId="77777777" w:rsidR="00714E53" w:rsidRPr="00714E53" w:rsidRDefault="00714E53" w:rsidP="00714E53">
      <w:pPr>
        <w:spacing w:before="100" w:beforeAutospacing="1" w:after="100" w:afterAutospacing="1"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5F44EA66"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07236EB5"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755AC2C8" w14:textId="2E3FBF3A"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3D2DCD">
        <w:rPr>
          <w:rStyle w:val="pildymui"/>
          <w:rFonts w:ascii="Times New Roman" w:hAnsi="Times New Roman" w:cs="Times New Roman"/>
          <w:b/>
          <w:bCs/>
          <w:color w:val="000000"/>
        </w:rPr>
        <w:t xml:space="preserve">30 min.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0940FB23" w14:textId="63507303"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.4.1. tikrina ar tiekėjas yra įtraukt</w:t>
      </w:r>
      <w:r w:rsidR="009E74E8">
        <w:rPr>
          <w:rFonts w:ascii="Times New Roman" w:hAnsi="Times New Roman" w:cs="Times New Roman"/>
        </w:rPr>
        <w:t>as į nepatikimų tiekėjų sąrašą;</w:t>
      </w:r>
    </w:p>
    <w:p w14:paraId="1CEF1AAD" w14:textId="0199CD9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.4.2. įvertina, ar tiekėjo pasiūlyme nėra nurodytos kainos apskaičiavimo klaidų;</w:t>
      </w:r>
    </w:p>
    <w:p w14:paraId="1BDF11BA" w14:textId="0B01639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 xml:space="preserve">.4.3. įvertina, ar tiekėjo pasiūlyme nurodyta kaina nėra per didelė ir perkančiajai organizacijai nepriimtina. </w:t>
      </w:r>
      <w:r w:rsidR="000B1844">
        <w:rPr>
          <w:rFonts w:ascii="Times New Roman" w:hAnsi="Times New Roman" w:cs="Times New Roman"/>
        </w:rPr>
        <w:t>Pasiūlymas atmetamas, jei siūloma kaina yra per didelė ir perkančiajai organizacijai nepriimtina (viršija planuojamą maksimalią pirkimo vertę).</w:t>
      </w:r>
    </w:p>
    <w:p w14:paraId="57B7CCDC" w14:textId="626C166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.4.4. </w:t>
      </w:r>
      <w:r w:rsidR="00E559F0" w:rsidRPr="00E559F0">
        <w:rPr>
          <w:rFonts w:ascii="Times New Roman" w:hAnsi="Times New Roman" w:cs="Times New Roman"/>
        </w:rPr>
        <w:t xml:space="preserve">galimo laimėtojo prašo pateikti pirkimo sąlygų 3.1 p. nurodytus dokumentus ir </w:t>
      </w:r>
      <w:r w:rsidR="00E559F0">
        <w:rPr>
          <w:rFonts w:ascii="Times New Roman" w:hAnsi="Times New Roman" w:cs="Times New Roman"/>
        </w:rPr>
        <w:t>įvertina</w:t>
      </w:r>
      <w:r w:rsidR="00DF20A3" w:rsidRPr="00065761">
        <w:rPr>
          <w:rFonts w:ascii="Times New Roman" w:hAnsi="Times New Roman" w:cs="Times New Roman"/>
        </w:rPr>
        <w:t xml:space="preserve"> ar pagal pateiktuose dokumentuose nurodytą informaciją </w:t>
      </w:r>
      <w:r w:rsidR="00DF20A3" w:rsidRPr="000D68CD">
        <w:rPr>
          <w:rFonts w:ascii="Times New Roman" w:hAnsi="Times New Roman" w:cs="Times New Roman"/>
          <w:iCs/>
        </w:rPr>
        <w:t>galimas laimėtojas</w:t>
      </w:r>
      <w:r w:rsidR="00DF20A3" w:rsidRPr="000D68CD">
        <w:rPr>
          <w:rFonts w:ascii="Times New Roman" w:hAnsi="Times New Roman" w:cs="Times New Roman"/>
        </w:rPr>
        <w:t xml:space="preserve"> </w:t>
      </w:r>
      <w:r w:rsidR="00DF20A3" w:rsidRPr="00065761">
        <w:rPr>
          <w:rFonts w:ascii="Times New Roman" w:hAnsi="Times New Roman" w:cs="Times New Roman"/>
        </w:rPr>
        <w:t>atitinka kvalifikacijos reikalavimus tiekėjui (Sąlygų 3.1. p.).</w:t>
      </w:r>
      <w:r w:rsidR="00DF20A3" w:rsidRPr="00065761">
        <w:rPr>
          <w:rFonts w:ascii="Times New Roman" w:hAnsi="Times New Roman" w:cs="Times New Roman"/>
          <w:color w:val="FF0000"/>
        </w:rPr>
        <w:t xml:space="preserve"> </w:t>
      </w:r>
    </w:p>
    <w:p w14:paraId="413AE7EB" w14:textId="5F8CFCD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ir dokumentai, nesusiję su pirkimo objektu, jo techninėmis charakteristikomis, sutarties vykdymo sąlygomis ar pasiūlymo kaina.</w:t>
      </w:r>
    </w:p>
    <w:p w14:paraId="0BDFED9A" w14:textId="747C95C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8AAEE82" w14:textId="7C6AAE2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1AB09F2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3F8411D" w14:textId="3153CAE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.9. Laimėtoju gali būti pasirenkamas tik toks tiekėjas, kurio pasiūlymas atitinka pirkimo dokumentuose nustatytus reikalavimus ir jo pasiūlymo kaina nėra per didelė ir perkančiajai organizacijai nepriimtina. </w:t>
      </w:r>
    </w:p>
    <w:p w14:paraId="15E6E3D5" w14:textId="5CE532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.10. Perkančioji organizacija suinteresuotiems dalyviams ne vėliau kaip per 5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33A55D0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0CB8E7D0" w14:textId="326BEC35" w:rsidR="00DF20A3"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151891D" w14:textId="77777777" w:rsidR="00C267D6" w:rsidRPr="00065761" w:rsidRDefault="00C267D6" w:rsidP="00DF20A3">
      <w:pPr>
        <w:pStyle w:val="prastasiniatinklio"/>
        <w:spacing w:before="0" w:beforeAutospacing="0" w:after="0" w:afterAutospacing="0"/>
        <w:jc w:val="center"/>
        <w:rPr>
          <w:rFonts w:ascii="Times New Roman" w:hAnsi="Times New Roman" w:cs="Times New Roman"/>
          <w:b/>
          <w:bCs/>
        </w:rPr>
      </w:pPr>
    </w:p>
    <w:p w14:paraId="1FC2EBBF"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13DAD143"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C9AA6C5"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3FCAC94" w14:textId="77777777" w:rsidR="00651F73"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DE863E3" w14:textId="6BE0D33F"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74CE3FD"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3BD349BC" w14:textId="67B1453F"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783077">
        <w:rPr>
          <w:rFonts w:ascii="Times New Roman" w:hAnsi="Times New Roman" w:cs="Times New Roman"/>
        </w:rPr>
        <w:t>1 priedas. Pasiūlymo forma.</w:t>
      </w:r>
    </w:p>
    <w:p w14:paraId="7D5027C1" w14:textId="7560BA06" w:rsidR="00DF20A3" w:rsidRDefault="006C21DB"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1443C" w:rsidRPr="00CF43C3">
        <w:rPr>
          <w:rFonts w:ascii="Times New Roman" w:hAnsi="Times New Roman" w:cs="Times New Roman"/>
        </w:rPr>
        <w:t>2</w:t>
      </w:r>
      <w:r w:rsidR="00D43BE0" w:rsidRPr="00CF43C3">
        <w:rPr>
          <w:rFonts w:ascii="Times New Roman" w:hAnsi="Times New Roman" w:cs="Times New Roman"/>
        </w:rPr>
        <w:t xml:space="preserve">. </w:t>
      </w:r>
      <w:r w:rsidR="00916468">
        <w:rPr>
          <w:rFonts w:ascii="Times New Roman" w:hAnsi="Times New Roman" w:cs="Times New Roman"/>
        </w:rPr>
        <w:t>2 priedas. Specialistų sąrašas.</w:t>
      </w:r>
    </w:p>
    <w:p w14:paraId="351CA1B2" w14:textId="60068672" w:rsidR="00916468" w:rsidRDefault="00916468"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Pr>
          <w:rFonts w:ascii="Times New Roman" w:hAnsi="Times New Roman" w:cs="Times New Roman"/>
        </w:rPr>
        <w:t>3</w:t>
      </w:r>
      <w:r w:rsidRPr="00CF43C3">
        <w:rPr>
          <w:rFonts w:ascii="Times New Roman" w:hAnsi="Times New Roman" w:cs="Times New Roman"/>
        </w:rPr>
        <w:t xml:space="preserve">. </w:t>
      </w:r>
      <w:r>
        <w:rPr>
          <w:rFonts w:ascii="Times New Roman" w:hAnsi="Times New Roman" w:cs="Times New Roman"/>
        </w:rPr>
        <w:t>3</w:t>
      </w:r>
      <w:r w:rsidRPr="00CF43C3">
        <w:rPr>
          <w:rFonts w:ascii="Times New Roman" w:hAnsi="Times New Roman" w:cs="Times New Roman"/>
        </w:rPr>
        <w:t xml:space="preserve"> priedas</w:t>
      </w:r>
      <w:r>
        <w:rPr>
          <w:rFonts w:ascii="Times New Roman" w:hAnsi="Times New Roman" w:cs="Times New Roman"/>
        </w:rPr>
        <w:t>. Techninė specifikacija.</w:t>
      </w:r>
    </w:p>
    <w:p w14:paraId="59EB58A2" w14:textId="44702349" w:rsidR="005075DC" w:rsidRDefault="005075DC"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w:t>
      </w:r>
      <w:r w:rsidR="00783077">
        <w:rPr>
          <w:rFonts w:ascii="Times New Roman" w:hAnsi="Times New Roman" w:cs="Times New Roman"/>
        </w:rPr>
        <w:t xml:space="preserve">iedas. </w:t>
      </w:r>
      <w:r w:rsidR="003D2DCD">
        <w:rPr>
          <w:rFonts w:ascii="Times New Roman" w:hAnsi="Times New Roman" w:cs="Times New Roman"/>
        </w:rPr>
        <w:t xml:space="preserve">Techninis </w:t>
      </w:r>
      <w:r w:rsidR="00813533">
        <w:rPr>
          <w:rFonts w:ascii="Times New Roman" w:hAnsi="Times New Roman" w:cs="Times New Roman"/>
        </w:rPr>
        <w:t xml:space="preserve">darbo </w:t>
      </w:r>
      <w:r w:rsidR="003D2DCD">
        <w:rPr>
          <w:rFonts w:ascii="Times New Roman" w:hAnsi="Times New Roman" w:cs="Times New Roman"/>
        </w:rPr>
        <w:t>projektas</w:t>
      </w:r>
      <w:r w:rsidR="00783077">
        <w:rPr>
          <w:rFonts w:ascii="Times New Roman" w:hAnsi="Times New Roman" w:cs="Times New Roman"/>
        </w:rPr>
        <w:t>.</w:t>
      </w:r>
    </w:p>
    <w:p w14:paraId="241A8F00" w14:textId="43D98E1C" w:rsidR="00F748CA" w:rsidRDefault="00F748CA"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9.5. 5 priedas</w:t>
      </w:r>
      <w:r w:rsidR="00783077">
        <w:rPr>
          <w:rFonts w:ascii="Times New Roman" w:hAnsi="Times New Roman" w:cs="Times New Roman"/>
        </w:rPr>
        <w:t xml:space="preserve">. </w:t>
      </w:r>
      <w:r w:rsidR="002A19EC">
        <w:rPr>
          <w:rFonts w:ascii="Times New Roman" w:hAnsi="Times New Roman" w:cs="Times New Roman"/>
        </w:rPr>
        <w:t>Sutarties projektas</w:t>
      </w:r>
      <w:r w:rsidR="00044ADE">
        <w:rPr>
          <w:rFonts w:ascii="Times New Roman" w:hAnsi="Times New Roman" w:cs="Times New Roman"/>
        </w:rPr>
        <w:t>.</w:t>
      </w:r>
    </w:p>
    <w:sectPr w:rsidR="00F748CA" w:rsidSect="00DF4D02">
      <w:headerReference w:type="default" r:id="rId18"/>
      <w:pgSz w:w="11906" w:h="16838" w:code="9"/>
      <w:pgMar w:top="1701" w:right="567" w:bottom="1134"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6BB89" w14:textId="77777777" w:rsidR="00670DD0" w:rsidRDefault="00670DD0">
      <w:pPr>
        <w:spacing w:after="0" w:line="240" w:lineRule="auto"/>
      </w:pPr>
      <w:r>
        <w:separator/>
      </w:r>
    </w:p>
  </w:endnote>
  <w:endnote w:type="continuationSeparator" w:id="0">
    <w:p w14:paraId="27AEB02F" w14:textId="77777777" w:rsidR="00670DD0" w:rsidRDefault="0067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00C55" w14:textId="77777777" w:rsidR="00670DD0" w:rsidRDefault="00670DD0">
      <w:pPr>
        <w:spacing w:after="0" w:line="240" w:lineRule="auto"/>
      </w:pPr>
      <w:r>
        <w:separator/>
      </w:r>
    </w:p>
  </w:footnote>
  <w:footnote w:type="continuationSeparator" w:id="0">
    <w:p w14:paraId="3970600C" w14:textId="77777777" w:rsidR="00670DD0" w:rsidRDefault="00670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1130F1" w:rsidRDefault="00DF20A3">
    <w:pPr>
      <w:pStyle w:val="Antrats"/>
      <w:jc w:val="center"/>
    </w:pPr>
    <w:r>
      <w:fldChar w:fldCharType="begin"/>
    </w:r>
    <w:r>
      <w:instrText>PAGE   \* MERGEFORMAT</w:instrText>
    </w:r>
    <w:r>
      <w:fldChar w:fldCharType="separate"/>
    </w:r>
    <w:r w:rsidR="0032166F">
      <w:rPr>
        <w:noProof/>
      </w:rPr>
      <w:t>3</w:t>
    </w:r>
    <w:r>
      <w:rPr>
        <w:noProof/>
      </w:rPr>
      <w:fldChar w:fldCharType="end"/>
    </w:r>
  </w:p>
  <w:p w14:paraId="0A5B27C3" w14:textId="77777777" w:rsidR="001130F1" w:rsidRDefault="001130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3642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24C9"/>
    <w:rsid w:val="00003937"/>
    <w:rsid w:val="00003B04"/>
    <w:rsid w:val="0000485D"/>
    <w:rsid w:val="00005DE4"/>
    <w:rsid w:val="000061FE"/>
    <w:rsid w:val="00010DFD"/>
    <w:rsid w:val="000111A1"/>
    <w:rsid w:val="00016590"/>
    <w:rsid w:val="00017CE5"/>
    <w:rsid w:val="00023C87"/>
    <w:rsid w:val="00024095"/>
    <w:rsid w:val="00024DE3"/>
    <w:rsid w:val="00027CBB"/>
    <w:rsid w:val="00033322"/>
    <w:rsid w:val="00033790"/>
    <w:rsid w:val="00033A34"/>
    <w:rsid w:val="00040567"/>
    <w:rsid w:val="00040A45"/>
    <w:rsid w:val="00044ADE"/>
    <w:rsid w:val="00065827"/>
    <w:rsid w:val="00065FBD"/>
    <w:rsid w:val="00071FC3"/>
    <w:rsid w:val="00072A25"/>
    <w:rsid w:val="00073312"/>
    <w:rsid w:val="00073BEB"/>
    <w:rsid w:val="00077BCD"/>
    <w:rsid w:val="00085291"/>
    <w:rsid w:val="00094042"/>
    <w:rsid w:val="0009748C"/>
    <w:rsid w:val="000A432F"/>
    <w:rsid w:val="000A4341"/>
    <w:rsid w:val="000A488D"/>
    <w:rsid w:val="000A6287"/>
    <w:rsid w:val="000B1138"/>
    <w:rsid w:val="000B14D2"/>
    <w:rsid w:val="000B1844"/>
    <w:rsid w:val="000B7E01"/>
    <w:rsid w:val="000C014C"/>
    <w:rsid w:val="000C015B"/>
    <w:rsid w:val="000C30D7"/>
    <w:rsid w:val="000C3701"/>
    <w:rsid w:val="000D0746"/>
    <w:rsid w:val="000D114C"/>
    <w:rsid w:val="000D2286"/>
    <w:rsid w:val="000D68CD"/>
    <w:rsid w:val="000D7411"/>
    <w:rsid w:val="000E17B1"/>
    <w:rsid w:val="000E3444"/>
    <w:rsid w:val="000E610D"/>
    <w:rsid w:val="000E61B9"/>
    <w:rsid w:val="000E6523"/>
    <w:rsid w:val="000E79DE"/>
    <w:rsid w:val="000F0616"/>
    <w:rsid w:val="000F0B77"/>
    <w:rsid w:val="000F351D"/>
    <w:rsid w:val="000F3CD5"/>
    <w:rsid w:val="000F60E3"/>
    <w:rsid w:val="000F74A0"/>
    <w:rsid w:val="001023AE"/>
    <w:rsid w:val="0010332A"/>
    <w:rsid w:val="00106A3A"/>
    <w:rsid w:val="00106C29"/>
    <w:rsid w:val="00110DA9"/>
    <w:rsid w:val="00111895"/>
    <w:rsid w:val="00111E0A"/>
    <w:rsid w:val="001130F1"/>
    <w:rsid w:val="001139C9"/>
    <w:rsid w:val="001177D4"/>
    <w:rsid w:val="00117870"/>
    <w:rsid w:val="001216CC"/>
    <w:rsid w:val="0012305B"/>
    <w:rsid w:val="00123E0F"/>
    <w:rsid w:val="0012607C"/>
    <w:rsid w:val="00127F9A"/>
    <w:rsid w:val="00132ED9"/>
    <w:rsid w:val="00136F17"/>
    <w:rsid w:val="00140421"/>
    <w:rsid w:val="00141FFF"/>
    <w:rsid w:val="0014404C"/>
    <w:rsid w:val="0014615C"/>
    <w:rsid w:val="0014668F"/>
    <w:rsid w:val="00146ACF"/>
    <w:rsid w:val="00146DD2"/>
    <w:rsid w:val="001523BE"/>
    <w:rsid w:val="00153187"/>
    <w:rsid w:val="00153B16"/>
    <w:rsid w:val="00153E32"/>
    <w:rsid w:val="001542E9"/>
    <w:rsid w:val="00156D25"/>
    <w:rsid w:val="00157CE0"/>
    <w:rsid w:val="00162145"/>
    <w:rsid w:val="00163430"/>
    <w:rsid w:val="00165974"/>
    <w:rsid w:val="001678C0"/>
    <w:rsid w:val="001701B9"/>
    <w:rsid w:val="00172E67"/>
    <w:rsid w:val="00173B82"/>
    <w:rsid w:val="0017403D"/>
    <w:rsid w:val="00174E51"/>
    <w:rsid w:val="00175E2B"/>
    <w:rsid w:val="001763B6"/>
    <w:rsid w:val="001931FC"/>
    <w:rsid w:val="00196E00"/>
    <w:rsid w:val="001973AE"/>
    <w:rsid w:val="001A0939"/>
    <w:rsid w:val="001A35B2"/>
    <w:rsid w:val="001B0DA4"/>
    <w:rsid w:val="001B3464"/>
    <w:rsid w:val="001C4C41"/>
    <w:rsid w:val="001C6D0F"/>
    <w:rsid w:val="001C6EE7"/>
    <w:rsid w:val="001D0DF4"/>
    <w:rsid w:val="001D2A95"/>
    <w:rsid w:val="001D55BE"/>
    <w:rsid w:val="001D57B3"/>
    <w:rsid w:val="001D58EE"/>
    <w:rsid w:val="001E4BDA"/>
    <w:rsid w:val="001E6466"/>
    <w:rsid w:val="001E66E7"/>
    <w:rsid w:val="001E76B1"/>
    <w:rsid w:val="001F1CA7"/>
    <w:rsid w:val="001F3E47"/>
    <w:rsid w:val="00202C93"/>
    <w:rsid w:val="00203BB8"/>
    <w:rsid w:val="00203D26"/>
    <w:rsid w:val="00204CEA"/>
    <w:rsid w:val="00222229"/>
    <w:rsid w:val="00222670"/>
    <w:rsid w:val="0022270B"/>
    <w:rsid w:val="00223AEE"/>
    <w:rsid w:val="00223F68"/>
    <w:rsid w:val="0023229E"/>
    <w:rsid w:val="00236523"/>
    <w:rsid w:val="002366EE"/>
    <w:rsid w:val="002373BF"/>
    <w:rsid w:val="002401B5"/>
    <w:rsid w:val="00247D92"/>
    <w:rsid w:val="00250CCA"/>
    <w:rsid w:val="00254072"/>
    <w:rsid w:val="0025605D"/>
    <w:rsid w:val="002571A6"/>
    <w:rsid w:val="00263693"/>
    <w:rsid w:val="0026417A"/>
    <w:rsid w:val="00264B6B"/>
    <w:rsid w:val="002664DC"/>
    <w:rsid w:val="00270E9B"/>
    <w:rsid w:val="00293F90"/>
    <w:rsid w:val="002965D9"/>
    <w:rsid w:val="00296C1E"/>
    <w:rsid w:val="0029741B"/>
    <w:rsid w:val="002A19EC"/>
    <w:rsid w:val="002A32CE"/>
    <w:rsid w:val="002B036C"/>
    <w:rsid w:val="002B18F3"/>
    <w:rsid w:val="002B4881"/>
    <w:rsid w:val="002B4D2A"/>
    <w:rsid w:val="002B6008"/>
    <w:rsid w:val="002B6632"/>
    <w:rsid w:val="002B7F45"/>
    <w:rsid w:val="002C35AB"/>
    <w:rsid w:val="002C6619"/>
    <w:rsid w:val="002D1190"/>
    <w:rsid w:val="002D2D5F"/>
    <w:rsid w:val="002D3B4E"/>
    <w:rsid w:val="002D5691"/>
    <w:rsid w:val="002D56B0"/>
    <w:rsid w:val="002E0126"/>
    <w:rsid w:val="002E36CE"/>
    <w:rsid w:val="002E587E"/>
    <w:rsid w:val="002F1458"/>
    <w:rsid w:val="002F42E6"/>
    <w:rsid w:val="002F72F7"/>
    <w:rsid w:val="002F7761"/>
    <w:rsid w:val="002F7A30"/>
    <w:rsid w:val="00300360"/>
    <w:rsid w:val="00306425"/>
    <w:rsid w:val="00312F54"/>
    <w:rsid w:val="003137B6"/>
    <w:rsid w:val="00316D5A"/>
    <w:rsid w:val="003215B0"/>
    <w:rsid w:val="0032166F"/>
    <w:rsid w:val="00330450"/>
    <w:rsid w:val="003316E5"/>
    <w:rsid w:val="0033212A"/>
    <w:rsid w:val="00334275"/>
    <w:rsid w:val="003363E6"/>
    <w:rsid w:val="003442D9"/>
    <w:rsid w:val="003554B5"/>
    <w:rsid w:val="00356030"/>
    <w:rsid w:val="00357014"/>
    <w:rsid w:val="00360332"/>
    <w:rsid w:val="00360634"/>
    <w:rsid w:val="00365540"/>
    <w:rsid w:val="0037361C"/>
    <w:rsid w:val="00375DEE"/>
    <w:rsid w:val="00390DA9"/>
    <w:rsid w:val="00390F72"/>
    <w:rsid w:val="00392506"/>
    <w:rsid w:val="0039319B"/>
    <w:rsid w:val="00394C1C"/>
    <w:rsid w:val="00397FAF"/>
    <w:rsid w:val="003A3360"/>
    <w:rsid w:val="003B274B"/>
    <w:rsid w:val="003B41C8"/>
    <w:rsid w:val="003B4C3C"/>
    <w:rsid w:val="003B6904"/>
    <w:rsid w:val="003B6E50"/>
    <w:rsid w:val="003C35DD"/>
    <w:rsid w:val="003C4682"/>
    <w:rsid w:val="003C497F"/>
    <w:rsid w:val="003C5375"/>
    <w:rsid w:val="003D0316"/>
    <w:rsid w:val="003D0493"/>
    <w:rsid w:val="003D0B1D"/>
    <w:rsid w:val="003D1BF7"/>
    <w:rsid w:val="003D2DCD"/>
    <w:rsid w:val="003D4481"/>
    <w:rsid w:val="003D46D9"/>
    <w:rsid w:val="003D49F9"/>
    <w:rsid w:val="003E4016"/>
    <w:rsid w:val="003E4CB9"/>
    <w:rsid w:val="003E6C64"/>
    <w:rsid w:val="003E749A"/>
    <w:rsid w:val="003F0D24"/>
    <w:rsid w:val="003F1197"/>
    <w:rsid w:val="003F29AD"/>
    <w:rsid w:val="003F3434"/>
    <w:rsid w:val="00400F0F"/>
    <w:rsid w:val="00403359"/>
    <w:rsid w:val="00405242"/>
    <w:rsid w:val="004056A2"/>
    <w:rsid w:val="00410A8A"/>
    <w:rsid w:val="00415878"/>
    <w:rsid w:val="00417783"/>
    <w:rsid w:val="004213AD"/>
    <w:rsid w:val="00421756"/>
    <w:rsid w:val="0042514B"/>
    <w:rsid w:val="004271F4"/>
    <w:rsid w:val="00431C10"/>
    <w:rsid w:val="00436B5A"/>
    <w:rsid w:val="00436E37"/>
    <w:rsid w:val="00441230"/>
    <w:rsid w:val="00444DBD"/>
    <w:rsid w:val="00447480"/>
    <w:rsid w:val="00450B6B"/>
    <w:rsid w:val="00451F98"/>
    <w:rsid w:val="00453C0D"/>
    <w:rsid w:val="00454BF4"/>
    <w:rsid w:val="00462B50"/>
    <w:rsid w:val="004633D2"/>
    <w:rsid w:val="00465609"/>
    <w:rsid w:val="00467575"/>
    <w:rsid w:val="00467A3F"/>
    <w:rsid w:val="00470AB6"/>
    <w:rsid w:val="00474E0D"/>
    <w:rsid w:val="004766E5"/>
    <w:rsid w:val="00480592"/>
    <w:rsid w:val="004814F3"/>
    <w:rsid w:val="004944BB"/>
    <w:rsid w:val="004961D6"/>
    <w:rsid w:val="004966B8"/>
    <w:rsid w:val="004969E0"/>
    <w:rsid w:val="004A106E"/>
    <w:rsid w:val="004A17F4"/>
    <w:rsid w:val="004A7F07"/>
    <w:rsid w:val="004B087C"/>
    <w:rsid w:val="004B16DE"/>
    <w:rsid w:val="004B369A"/>
    <w:rsid w:val="004B728F"/>
    <w:rsid w:val="004B7F04"/>
    <w:rsid w:val="004C0376"/>
    <w:rsid w:val="004C18FF"/>
    <w:rsid w:val="004C22D2"/>
    <w:rsid w:val="004C5CF7"/>
    <w:rsid w:val="004D06DA"/>
    <w:rsid w:val="004D0E63"/>
    <w:rsid w:val="004D40A3"/>
    <w:rsid w:val="004D5FE5"/>
    <w:rsid w:val="004E23B4"/>
    <w:rsid w:val="004E2772"/>
    <w:rsid w:val="004E32FD"/>
    <w:rsid w:val="004E6A06"/>
    <w:rsid w:val="004F53E9"/>
    <w:rsid w:val="004F6BC9"/>
    <w:rsid w:val="00504674"/>
    <w:rsid w:val="005075DC"/>
    <w:rsid w:val="005135FF"/>
    <w:rsid w:val="005143CC"/>
    <w:rsid w:val="0051507B"/>
    <w:rsid w:val="0051591F"/>
    <w:rsid w:val="00515F00"/>
    <w:rsid w:val="00517A55"/>
    <w:rsid w:val="00522575"/>
    <w:rsid w:val="005272F7"/>
    <w:rsid w:val="00527BFB"/>
    <w:rsid w:val="00533A2C"/>
    <w:rsid w:val="00535F64"/>
    <w:rsid w:val="00535FF3"/>
    <w:rsid w:val="0053730B"/>
    <w:rsid w:val="00540BBE"/>
    <w:rsid w:val="00544020"/>
    <w:rsid w:val="00544CCD"/>
    <w:rsid w:val="00545EF7"/>
    <w:rsid w:val="00550E00"/>
    <w:rsid w:val="00551DE1"/>
    <w:rsid w:val="00555D8A"/>
    <w:rsid w:val="00557FEE"/>
    <w:rsid w:val="00564403"/>
    <w:rsid w:val="00566F1F"/>
    <w:rsid w:val="00573346"/>
    <w:rsid w:val="005776FF"/>
    <w:rsid w:val="00582E12"/>
    <w:rsid w:val="00584CBF"/>
    <w:rsid w:val="0059398F"/>
    <w:rsid w:val="00594088"/>
    <w:rsid w:val="005971BB"/>
    <w:rsid w:val="00597FEA"/>
    <w:rsid w:val="005B4902"/>
    <w:rsid w:val="005C2F22"/>
    <w:rsid w:val="005C715C"/>
    <w:rsid w:val="005D4D07"/>
    <w:rsid w:val="005E4B22"/>
    <w:rsid w:val="005E7A6D"/>
    <w:rsid w:val="005F0B76"/>
    <w:rsid w:val="005F115B"/>
    <w:rsid w:val="00600BED"/>
    <w:rsid w:val="006011F9"/>
    <w:rsid w:val="00603484"/>
    <w:rsid w:val="0060581C"/>
    <w:rsid w:val="006066C1"/>
    <w:rsid w:val="00606C72"/>
    <w:rsid w:val="00606F97"/>
    <w:rsid w:val="006071AD"/>
    <w:rsid w:val="00610816"/>
    <w:rsid w:val="00610A96"/>
    <w:rsid w:val="006110BB"/>
    <w:rsid w:val="006113EA"/>
    <w:rsid w:val="00612761"/>
    <w:rsid w:val="00614785"/>
    <w:rsid w:val="00616225"/>
    <w:rsid w:val="00623FEC"/>
    <w:rsid w:val="00625D61"/>
    <w:rsid w:val="006262F6"/>
    <w:rsid w:val="00627502"/>
    <w:rsid w:val="0063260E"/>
    <w:rsid w:val="00634EB5"/>
    <w:rsid w:val="00636611"/>
    <w:rsid w:val="00642B25"/>
    <w:rsid w:val="00647DA5"/>
    <w:rsid w:val="00650DB7"/>
    <w:rsid w:val="00651F73"/>
    <w:rsid w:val="00653AB0"/>
    <w:rsid w:val="00655652"/>
    <w:rsid w:val="00665575"/>
    <w:rsid w:val="00670DD0"/>
    <w:rsid w:val="00671915"/>
    <w:rsid w:val="00675357"/>
    <w:rsid w:val="0068324B"/>
    <w:rsid w:val="00683EC8"/>
    <w:rsid w:val="006869BC"/>
    <w:rsid w:val="00686CDA"/>
    <w:rsid w:val="006877D9"/>
    <w:rsid w:val="0069112D"/>
    <w:rsid w:val="00691DDD"/>
    <w:rsid w:val="0069604D"/>
    <w:rsid w:val="00696BF1"/>
    <w:rsid w:val="00697604"/>
    <w:rsid w:val="006A4163"/>
    <w:rsid w:val="006A4ABD"/>
    <w:rsid w:val="006A6DEF"/>
    <w:rsid w:val="006B32F5"/>
    <w:rsid w:val="006B37C1"/>
    <w:rsid w:val="006B58A2"/>
    <w:rsid w:val="006B7469"/>
    <w:rsid w:val="006C07BC"/>
    <w:rsid w:val="006C21DB"/>
    <w:rsid w:val="006C32BE"/>
    <w:rsid w:val="006C5023"/>
    <w:rsid w:val="006C6468"/>
    <w:rsid w:val="006C69FE"/>
    <w:rsid w:val="006D09EE"/>
    <w:rsid w:val="006D48DB"/>
    <w:rsid w:val="006D53CF"/>
    <w:rsid w:val="006D5B1F"/>
    <w:rsid w:val="006D5EC7"/>
    <w:rsid w:val="006D68A3"/>
    <w:rsid w:val="006E1057"/>
    <w:rsid w:val="006E12CD"/>
    <w:rsid w:val="006E4A1B"/>
    <w:rsid w:val="006E4E6A"/>
    <w:rsid w:val="006E52CD"/>
    <w:rsid w:val="006E5F00"/>
    <w:rsid w:val="006E7CE7"/>
    <w:rsid w:val="006F4CC7"/>
    <w:rsid w:val="007002A4"/>
    <w:rsid w:val="00703DFA"/>
    <w:rsid w:val="00706815"/>
    <w:rsid w:val="00706E60"/>
    <w:rsid w:val="00707043"/>
    <w:rsid w:val="00710822"/>
    <w:rsid w:val="00712284"/>
    <w:rsid w:val="00714981"/>
    <w:rsid w:val="00714E53"/>
    <w:rsid w:val="007169FF"/>
    <w:rsid w:val="00722265"/>
    <w:rsid w:val="007231B6"/>
    <w:rsid w:val="0072578A"/>
    <w:rsid w:val="007259DC"/>
    <w:rsid w:val="00735CE6"/>
    <w:rsid w:val="00740CDC"/>
    <w:rsid w:val="007453DA"/>
    <w:rsid w:val="00755A2C"/>
    <w:rsid w:val="0075634A"/>
    <w:rsid w:val="00757C47"/>
    <w:rsid w:val="00757F18"/>
    <w:rsid w:val="007612BC"/>
    <w:rsid w:val="00765466"/>
    <w:rsid w:val="00767330"/>
    <w:rsid w:val="00776678"/>
    <w:rsid w:val="007773E1"/>
    <w:rsid w:val="007823AA"/>
    <w:rsid w:val="00782D4D"/>
    <w:rsid w:val="00783077"/>
    <w:rsid w:val="00783744"/>
    <w:rsid w:val="00793CCB"/>
    <w:rsid w:val="00795156"/>
    <w:rsid w:val="00796B76"/>
    <w:rsid w:val="007A1BDE"/>
    <w:rsid w:val="007A3D7A"/>
    <w:rsid w:val="007A4C37"/>
    <w:rsid w:val="007A5032"/>
    <w:rsid w:val="007A58CE"/>
    <w:rsid w:val="007A6E00"/>
    <w:rsid w:val="007B0413"/>
    <w:rsid w:val="007B140C"/>
    <w:rsid w:val="007B603B"/>
    <w:rsid w:val="007C4108"/>
    <w:rsid w:val="007D0DBA"/>
    <w:rsid w:val="007D2A62"/>
    <w:rsid w:val="007D6D73"/>
    <w:rsid w:val="007E1335"/>
    <w:rsid w:val="007E448F"/>
    <w:rsid w:val="007E567A"/>
    <w:rsid w:val="007E5C4E"/>
    <w:rsid w:val="007F0792"/>
    <w:rsid w:val="007F0D9F"/>
    <w:rsid w:val="007F1035"/>
    <w:rsid w:val="007F159B"/>
    <w:rsid w:val="007F1EC1"/>
    <w:rsid w:val="007F2BD7"/>
    <w:rsid w:val="007F327A"/>
    <w:rsid w:val="007F427D"/>
    <w:rsid w:val="00801E60"/>
    <w:rsid w:val="0080210F"/>
    <w:rsid w:val="00802CD0"/>
    <w:rsid w:val="00806C70"/>
    <w:rsid w:val="008073F1"/>
    <w:rsid w:val="00810165"/>
    <w:rsid w:val="008107E2"/>
    <w:rsid w:val="00811C8C"/>
    <w:rsid w:val="00812AFA"/>
    <w:rsid w:val="00813533"/>
    <w:rsid w:val="008210D9"/>
    <w:rsid w:val="008243BF"/>
    <w:rsid w:val="008264F0"/>
    <w:rsid w:val="00826A22"/>
    <w:rsid w:val="00834E8B"/>
    <w:rsid w:val="008354F9"/>
    <w:rsid w:val="008357E4"/>
    <w:rsid w:val="00835B0E"/>
    <w:rsid w:val="00835B4D"/>
    <w:rsid w:val="00836213"/>
    <w:rsid w:val="008365F5"/>
    <w:rsid w:val="00846546"/>
    <w:rsid w:val="00854713"/>
    <w:rsid w:val="008554FF"/>
    <w:rsid w:val="00860B00"/>
    <w:rsid w:val="0086476D"/>
    <w:rsid w:val="008648DE"/>
    <w:rsid w:val="008652D5"/>
    <w:rsid w:val="0087744B"/>
    <w:rsid w:val="00877851"/>
    <w:rsid w:val="008901FC"/>
    <w:rsid w:val="008957AB"/>
    <w:rsid w:val="008A22DE"/>
    <w:rsid w:val="008A33A6"/>
    <w:rsid w:val="008A4347"/>
    <w:rsid w:val="008A7F10"/>
    <w:rsid w:val="008B03A0"/>
    <w:rsid w:val="008B21C7"/>
    <w:rsid w:val="008B2B5E"/>
    <w:rsid w:val="008B4587"/>
    <w:rsid w:val="008C1430"/>
    <w:rsid w:val="008C331D"/>
    <w:rsid w:val="008C6367"/>
    <w:rsid w:val="008D790A"/>
    <w:rsid w:val="008D7B77"/>
    <w:rsid w:val="008E162A"/>
    <w:rsid w:val="008E1876"/>
    <w:rsid w:val="008E23C1"/>
    <w:rsid w:val="008E55A2"/>
    <w:rsid w:val="008E68F6"/>
    <w:rsid w:val="008F6DF6"/>
    <w:rsid w:val="008F7909"/>
    <w:rsid w:val="00900325"/>
    <w:rsid w:val="00903FA9"/>
    <w:rsid w:val="009049BF"/>
    <w:rsid w:val="0090622F"/>
    <w:rsid w:val="0090685C"/>
    <w:rsid w:val="00907A31"/>
    <w:rsid w:val="00911935"/>
    <w:rsid w:val="0091210B"/>
    <w:rsid w:val="00916468"/>
    <w:rsid w:val="009174F2"/>
    <w:rsid w:val="009178AE"/>
    <w:rsid w:val="0092129C"/>
    <w:rsid w:val="00921921"/>
    <w:rsid w:val="00922B51"/>
    <w:rsid w:val="00925E51"/>
    <w:rsid w:val="0092739A"/>
    <w:rsid w:val="00935721"/>
    <w:rsid w:val="00937CFB"/>
    <w:rsid w:val="009455D9"/>
    <w:rsid w:val="0094620B"/>
    <w:rsid w:val="00947ABA"/>
    <w:rsid w:val="009521EF"/>
    <w:rsid w:val="0095618F"/>
    <w:rsid w:val="0095734E"/>
    <w:rsid w:val="00962F4D"/>
    <w:rsid w:val="00971879"/>
    <w:rsid w:val="009726A0"/>
    <w:rsid w:val="00972BB1"/>
    <w:rsid w:val="00976E2F"/>
    <w:rsid w:val="00980A85"/>
    <w:rsid w:val="00983F56"/>
    <w:rsid w:val="009842F4"/>
    <w:rsid w:val="009844A2"/>
    <w:rsid w:val="00991498"/>
    <w:rsid w:val="00994367"/>
    <w:rsid w:val="0099458E"/>
    <w:rsid w:val="00995367"/>
    <w:rsid w:val="009A58B9"/>
    <w:rsid w:val="009A79B4"/>
    <w:rsid w:val="009B1EF2"/>
    <w:rsid w:val="009B4E49"/>
    <w:rsid w:val="009B55D4"/>
    <w:rsid w:val="009B7FA6"/>
    <w:rsid w:val="009C0694"/>
    <w:rsid w:val="009C1373"/>
    <w:rsid w:val="009C305B"/>
    <w:rsid w:val="009C3C84"/>
    <w:rsid w:val="009C46E3"/>
    <w:rsid w:val="009C6C54"/>
    <w:rsid w:val="009D09B9"/>
    <w:rsid w:val="009D1944"/>
    <w:rsid w:val="009D2AE4"/>
    <w:rsid w:val="009E3C12"/>
    <w:rsid w:val="009E4833"/>
    <w:rsid w:val="009E524E"/>
    <w:rsid w:val="009E6998"/>
    <w:rsid w:val="009E74E8"/>
    <w:rsid w:val="009F3A38"/>
    <w:rsid w:val="009F413B"/>
    <w:rsid w:val="009F5B39"/>
    <w:rsid w:val="009F5B68"/>
    <w:rsid w:val="00A00D50"/>
    <w:rsid w:val="00A01616"/>
    <w:rsid w:val="00A01A43"/>
    <w:rsid w:val="00A033DE"/>
    <w:rsid w:val="00A05829"/>
    <w:rsid w:val="00A10EEC"/>
    <w:rsid w:val="00A116B8"/>
    <w:rsid w:val="00A125FE"/>
    <w:rsid w:val="00A16F2A"/>
    <w:rsid w:val="00A1706E"/>
    <w:rsid w:val="00A17822"/>
    <w:rsid w:val="00A21444"/>
    <w:rsid w:val="00A26BAB"/>
    <w:rsid w:val="00A30325"/>
    <w:rsid w:val="00A34165"/>
    <w:rsid w:val="00A3768E"/>
    <w:rsid w:val="00A405EA"/>
    <w:rsid w:val="00A4511F"/>
    <w:rsid w:val="00A501D5"/>
    <w:rsid w:val="00A523DD"/>
    <w:rsid w:val="00A54344"/>
    <w:rsid w:val="00A561BA"/>
    <w:rsid w:val="00A565BE"/>
    <w:rsid w:val="00A56CD1"/>
    <w:rsid w:val="00A57552"/>
    <w:rsid w:val="00A66289"/>
    <w:rsid w:val="00A709C2"/>
    <w:rsid w:val="00A729CC"/>
    <w:rsid w:val="00A75EC8"/>
    <w:rsid w:val="00A771BF"/>
    <w:rsid w:val="00A7735E"/>
    <w:rsid w:val="00A81D66"/>
    <w:rsid w:val="00A83096"/>
    <w:rsid w:val="00A85E6F"/>
    <w:rsid w:val="00A92D54"/>
    <w:rsid w:val="00A95B18"/>
    <w:rsid w:val="00AA02D7"/>
    <w:rsid w:val="00AA21DE"/>
    <w:rsid w:val="00AA5034"/>
    <w:rsid w:val="00AA6355"/>
    <w:rsid w:val="00AB1608"/>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29BF"/>
    <w:rsid w:val="00AE2C4B"/>
    <w:rsid w:val="00AE3F3D"/>
    <w:rsid w:val="00AF197F"/>
    <w:rsid w:val="00AF288D"/>
    <w:rsid w:val="00B03786"/>
    <w:rsid w:val="00B07EB9"/>
    <w:rsid w:val="00B10325"/>
    <w:rsid w:val="00B10B1F"/>
    <w:rsid w:val="00B14F1C"/>
    <w:rsid w:val="00B15872"/>
    <w:rsid w:val="00B17041"/>
    <w:rsid w:val="00B211F3"/>
    <w:rsid w:val="00B21EF0"/>
    <w:rsid w:val="00B224B6"/>
    <w:rsid w:val="00B22845"/>
    <w:rsid w:val="00B24D26"/>
    <w:rsid w:val="00B25394"/>
    <w:rsid w:val="00B2542F"/>
    <w:rsid w:val="00B2758B"/>
    <w:rsid w:val="00B31F55"/>
    <w:rsid w:val="00B357A5"/>
    <w:rsid w:val="00B408E8"/>
    <w:rsid w:val="00B413B9"/>
    <w:rsid w:val="00B41870"/>
    <w:rsid w:val="00B451C9"/>
    <w:rsid w:val="00B467E8"/>
    <w:rsid w:val="00B50197"/>
    <w:rsid w:val="00B51505"/>
    <w:rsid w:val="00B51FBA"/>
    <w:rsid w:val="00B52C44"/>
    <w:rsid w:val="00B53DF2"/>
    <w:rsid w:val="00B63AFC"/>
    <w:rsid w:val="00B63CE5"/>
    <w:rsid w:val="00B65E72"/>
    <w:rsid w:val="00B7578A"/>
    <w:rsid w:val="00B7767B"/>
    <w:rsid w:val="00B8083F"/>
    <w:rsid w:val="00B9029C"/>
    <w:rsid w:val="00B91F53"/>
    <w:rsid w:val="00B9247C"/>
    <w:rsid w:val="00B930A3"/>
    <w:rsid w:val="00B94184"/>
    <w:rsid w:val="00B97667"/>
    <w:rsid w:val="00BA171D"/>
    <w:rsid w:val="00BA31EA"/>
    <w:rsid w:val="00BA343C"/>
    <w:rsid w:val="00BA4BB9"/>
    <w:rsid w:val="00BA5EE0"/>
    <w:rsid w:val="00BB45FF"/>
    <w:rsid w:val="00BB79C5"/>
    <w:rsid w:val="00BD107F"/>
    <w:rsid w:val="00BD4948"/>
    <w:rsid w:val="00BD4AF1"/>
    <w:rsid w:val="00BE1005"/>
    <w:rsid w:val="00BE29BA"/>
    <w:rsid w:val="00BE3E90"/>
    <w:rsid w:val="00BE4194"/>
    <w:rsid w:val="00BE4D3A"/>
    <w:rsid w:val="00BE5D99"/>
    <w:rsid w:val="00BE7206"/>
    <w:rsid w:val="00BE7895"/>
    <w:rsid w:val="00BF337F"/>
    <w:rsid w:val="00BF5E1E"/>
    <w:rsid w:val="00BF7BCE"/>
    <w:rsid w:val="00C027E3"/>
    <w:rsid w:val="00C04629"/>
    <w:rsid w:val="00C0565C"/>
    <w:rsid w:val="00C11A00"/>
    <w:rsid w:val="00C1443C"/>
    <w:rsid w:val="00C16ECC"/>
    <w:rsid w:val="00C267D6"/>
    <w:rsid w:val="00C2706E"/>
    <w:rsid w:val="00C27A43"/>
    <w:rsid w:val="00C3175B"/>
    <w:rsid w:val="00C34D26"/>
    <w:rsid w:val="00C41499"/>
    <w:rsid w:val="00C42E83"/>
    <w:rsid w:val="00C42ED7"/>
    <w:rsid w:val="00C45AE3"/>
    <w:rsid w:val="00C45EEE"/>
    <w:rsid w:val="00C52C37"/>
    <w:rsid w:val="00C53385"/>
    <w:rsid w:val="00C545D2"/>
    <w:rsid w:val="00C56457"/>
    <w:rsid w:val="00C56E91"/>
    <w:rsid w:val="00C57AFC"/>
    <w:rsid w:val="00C62EAF"/>
    <w:rsid w:val="00C65C7F"/>
    <w:rsid w:val="00C66E9C"/>
    <w:rsid w:val="00C8005D"/>
    <w:rsid w:val="00C85834"/>
    <w:rsid w:val="00C861A8"/>
    <w:rsid w:val="00C862E8"/>
    <w:rsid w:val="00C8756E"/>
    <w:rsid w:val="00C951A5"/>
    <w:rsid w:val="00C95BE1"/>
    <w:rsid w:val="00C95BE2"/>
    <w:rsid w:val="00C95E8C"/>
    <w:rsid w:val="00C978C1"/>
    <w:rsid w:val="00CA102C"/>
    <w:rsid w:val="00CA2820"/>
    <w:rsid w:val="00CA2D52"/>
    <w:rsid w:val="00CB2F32"/>
    <w:rsid w:val="00CB5A71"/>
    <w:rsid w:val="00CB68BA"/>
    <w:rsid w:val="00CB6A5C"/>
    <w:rsid w:val="00CB7D05"/>
    <w:rsid w:val="00CC1122"/>
    <w:rsid w:val="00CC2118"/>
    <w:rsid w:val="00CC2652"/>
    <w:rsid w:val="00CC27E5"/>
    <w:rsid w:val="00CC506D"/>
    <w:rsid w:val="00CC6F22"/>
    <w:rsid w:val="00CC728B"/>
    <w:rsid w:val="00CD1865"/>
    <w:rsid w:val="00CD3551"/>
    <w:rsid w:val="00CD71D9"/>
    <w:rsid w:val="00CD7211"/>
    <w:rsid w:val="00CD7939"/>
    <w:rsid w:val="00CE4652"/>
    <w:rsid w:val="00CE5ECF"/>
    <w:rsid w:val="00CE6FEA"/>
    <w:rsid w:val="00CF0836"/>
    <w:rsid w:val="00CF43C3"/>
    <w:rsid w:val="00CF564E"/>
    <w:rsid w:val="00CF5BC8"/>
    <w:rsid w:val="00D00023"/>
    <w:rsid w:val="00D16791"/>
    <w:rsid w:val="00D23B3D"/>
    <w:rsid w:val="00D243B3"/>
    <w:rsid w:val="00D31345"/>
    <w:rsid w:val="00D36009"/>
    <w:rsid w:val="00D366FF"/>
    <w:rsid w:val="00D43BE0"/>
    <w:rsid w:val="00D45D97"/>
    <w:rsid w:val="00D53113"/>
    <w:rsid w:val="00D542B9"/>
    <w:rsid w:val="00D542E1"/>
    <w:rsid w:val="00D54C6D"/>
    <w:rsid w:val="00D57117"/>
    <w:rsid w:val="00D65E65"/>
    <w:rsid w:val="00D65E8E"/>
    <w:rsid w:val="00D66E43"/>
    <w:rsid w:val="00D71017"/>
    <w:rsid w:val="00D726EE"/>
    <w:rsid w:val="00D74AC0"/>
    <w:rsid w:val="00D76F0F"/>
    <w:rsid w:val="00D8225E"/>
    <w:rsid w:val="00D832C3"/>
    <w:rsid w:val="00D84676"/>
    <w:rsid w:val="00D870FC"/>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28FB"/>
    <w:rsid w:val="00DC3E70"/>
    <w:rsid w:val="00DD26FA"/>
    <w:rsid w:val="00DE05BE"/>
    <w:rsid w:val="00DE2203"/>
    <w:rsid w:val="00DE41F6"/>
    <w:rsid w:val="00DF1A60"/>
    <w:rsid w:val="00DF2073"/>
    <w:rsid w:val="00DF20A3"/>
    <w:rsid w:val="00DF4D02"/>
    <w:rsid w:val="00E042A2"/>
    <w:rsid w:val="00E058E6"/>
    <w:rsid w:val="00E10181"/>
    <w:rsid w:val="00E13181"/>
    <w:rsid w:val="00E15944"/>
    <w:rsid w:val="00E17420"/>
    <w:rsid w:val="00E2519A"/>
    <w:rsid w:val="00E33B9E"/>
    <w:rsid w:val="00E33F32"/>
    <w:rsid w:val="00E34B55"/>
    <w:rsid w:val="00E37013"/>
    <w:rsid w:val="00E40853"/>
    <w:rsid w:val="00E41D12"/>
    <w:rsid w:val="00E44020"/>
    <w:rsid w:val="00E45B06"/>
    <w:rsid w:val="00E50B2A"/>
    <w:rsid w:val="00E52286"/>
    <w:rsid w:val="00E5236B"/>
    <w:rsid w:val="00E52B22"/>
    <w:rsid w:val="00E52E48"/>
    <w:rsid w:val="00E559F0"/>
    <w:rsid w:val="00E56D8F"/>
    <w:rsid w:val="00E64B08"/>
    <w:rsid w:val="00E816C7"/>
    <w:rsid w:val="00E81E95"/>
    <w:rsid w:val="00E83ADB"/>
    <w:rsid w:val="00E84AF6"/>
    <w:rsid w:val="00E85391"/>
    <w:rsid w:val="00E93FCE"/>
    <w:rsid w:val="00E95F89"/>
    <w:rsid w:val="00E96026"/>
    <w:rsid w:val="00EA107F"/>
    <w:rsid w:val="00EA1499"/>
    <w:rsid w:val="00EA2183"/>
    <w:rsid w:val="00EA2B9C"/>
    <w:rsid w:val="00EA34CB"/>
    <w:rsid w:val="00EA4A8B"/>
    <w:rsid w:val="00EA65D8"/>
    <w:rsid w:val="00EA7F0A"/>
    <w:rsid w:val="00EB1855"/>
    <w:rsid w:val="00EB39FB"/>
    <w:rsid w:val="00EB5ED6"/>
    <w:rsid w:val="00EB6DB3"/>
    <w:rsid w:val="00EC3C69"/>
    <w:rsid w:val="00EC56A8"/>
    <w:rsid w:val="00EC56A9"/>
    <w:rsid w:val="00EC676E"/>
    <w:rsid w:val="00EC6EE3"/>
    <w:rsid w:val="00EC780D"/>
    <w:rsid w:val="00ED060F"/>
    <w:rsid w:val="00ED0BF3"/>
    <w:rsid w:val="00ED3A64"/>
    <w:rsid w:val="00ED3F57"/>
    <w:rsid w:val="00EE3B6B"/>
    <w:rsid w:val="00EE3F2D"/>
    <w:rsid w:val="00EF11A4"/>
    <w:rsid w:val="00EF17DC"/>
    <w:rsid w:val="00EF28A0"/>
    <w:rsid w:val="00EF2E42"/>
    <w:rsid w:val="00EF2EAD"/>
    <w:rsid w:val="00EF3D85"/>
    <w:rsid w:val="00EF7486"/>
    <w:rsid w:val="00F00182"/>
    <w:rsid w:val="00F01A7A"/>
    <w:rsid w:val="00F0260F"/>
    <w:rsid w:val="00F04CBD"/>
    <w:rsid w:val="00F05CD6"/>
    <w:rsid w:val="00F105E9"/>
    <w:rsid w:val="00F12426"/>
    <w:rsid w:val="00F126AC"/>
    <w:rsid w:val="00F13207"/>
    <w:rsid w:val="00F15512"/>
    <w:rsid w:val="00F20337"/>
    <w:rsid w:val="00F206EB"/>
    <w:rsid w:val="00F249EC"/>
    <w:rsid w:val="00F24D60"/>
    <w:rsid w:val="00F33F20"/>
    <w:rsid w:val="00F353FC"/>
    <w:rsid w:val="00F36442"/>
    <w:rsid w:val="00F40E85"/>
    <w:rsid w:val="00F4283A"/>
    <w:rsid w:val="00F42C81"/>
    <w:rsid w:val="00F52C70"/>
    <w:rsid w:val="00F56FBC"/>
    <w:rsid w:val="00F60030"/>
    <w:rsid w:val="00F60B34"/>
    <w:rsid w:val="00F63BEC"/>
    <w:rsid w:val="00F640F6"/>
    <w:rsid w:val="00F64142"/>
    <w:rsid w:val="00F732AA"/>
    <w:rsid w:val="00F748CA"/>
    <w:rsid w:val="00F74DE9"/>
    <w:rsid w:val="00F80A98"/>
    <w:rsid w:val="00F841A7"/>
    <w:rsid w:val="00F8475E"/>
    <w:rsid w:val="00F87DCA"/>
    <w:rsid w:val="00F9193A"/>
    <w:rsid w:val="00F928F4"/>
    <w:rsid w:val="00F92924"/>
    <w:rsid w:val="00F92AB1"/>
    <w:rsid w:val="00F94BDA"/>
    <w:rsid w:val="00F95C88"/>
    <w:rsid w:val="00FA4D22"/>
    <w:rsid w:val="00FA6873"/>
    <w:rsid w:val="00FB4092"/>
    <w:rsid w:val="00FB77D2"/>
    <w:rsid w:val="00FC0208"/>
    <w:rsid w:val="00FC4198"/>
    <w:rsid w:val="00FC6039"/>
    <w:rsid w:val="00FC73FD"/>
    <w:rsid w:val="00FD3529"/>
    <w:rsid w:val="00FD39BB"/>
    <w:rsid w:val="00FD678A"/>
    <w:rsid w:val="00FE0AAA"/>
    <w:rsid w:val="00FE25CB"/>
    <w:rsid w:val="00FE57B6"/>
    <w:rsid w:val="00FE6B50"/>
    <w:rsid w:val="00FF062E"/>
    <w:rsid w:val="00FF2131"/>
    <w:rsid w:val="00FF2B9B"/>
    <w:rsid w:val="00FF46E2"/>
    <w:rsid w:val="00FF69A1"/>
    <w:rsid w:val="00FF7F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8A0A6D85-564D-45D8-AEF0-605E6A63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sva.lt/cms/registrai"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68CA8-E142-472D-AC44-4DED29B4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7</Pages>
  <Words>14139</Words>
  <Characters>8060</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859</cp:revision>
  <cp:lastPrinted>2025-06-13T10:56:00Z</cp:lastPrinted>
  <dcterms:created xsi:type="dcterms:W3CDTF">2021-02-26T10:11:00Z</dcterms:created>
  <dcterms:modified xsi:type="dcterms:W3CDTF">2025-08-14T12:15:00Z</dcterms:modified>
</cp:coreProperties>
</file>